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FC9F" w14:textId="5EAFF4CB" w:rsidR="000B56F1" w:rsidRPr="000B56F1" w:rsidRDefault="000B56F1" w:rsidP="000B56F1">
      <w:pPr>
        <w:jc w:val="right"/>
        <w:rPr>
          <w:lang w:val="es-ES"/>
        </w:rPr>
      </w:pPr>
      <w:r>
        <w:rPr>
          <w:b/>
          <w:bCs/>
          <w:lang w:val="es-ES"/>
        </w:rPr>
        <w:t xml:space="preserve">DCS: </w:t>
      </w:r>
      <w:r w:rsidRPr="000B56F1">
        <w:rPr>
          <w:lang w:val="es-ES"/>
        </w:rPr>
        <w:t>001/2021</w:t>
      </w:r>
    </w:p>
    <w:p w14:paraId="520FB682" w14:textId="3A796DB6" w:rsidR="000B56F1" w:rsidRPr="000B56F1" w:rsidRDefault="000B56F1" w:rsidP="000B56F1">
      <w:pPr>
        <w:jc w:val="right"/>
        <w:rPr>
          <w:lang w:val="es-ES"/>
        </w:rPr>
      </w:pPr>
      <w:r w:rsidRPr="000B56F1">
        <w:rPr>
          <w:lang w:val="es-ES"/>
        </w:rPr>
        <w:t>Viernes 3 de Junio</w:t>
      </w:r>
    </w:p>
    <w:p w14:paraId="2E5C4E8F" w14:textId="5F39DDD8" w:rsidR="000B56F1" w:rsidRPr="000B56F1" w:rsidRDefault="000B56F1" w:rsidP="000B56F1">
      <w:pPr>
        <w:jc w:val="right"/>
        <w:rPr>
          <w:lang w:val="es-ES"/>
        </w:rPr>
      </w:pPr>
      <w:r w:rsidRPr="000B56F1">
        <w:rPr>
          <w:lang w:val="es-ES"/>
        </w:rPr>
        <w:t>Manuel Doblado, GTO.</w:t>
      </w:r>
    </w:p>
    <w:p w14:paraId="4A008248" w14:textId="1092E3B1" w:rsidR="000B56F1" w:rsidRPr="000B56F1" w:rsidRDefault="000B56F1" w:rsidP="000B56F1">
      <w:pPr>
        <w:jc w:val="right"/>
        <w:rPr>
          <w:lang w:val="es-ES"/>
        </w:rPr>
      </w:pPr>
      <w:bookmarkStart w:id="0" w:name="_GoBack"/>
      <w:bookmarkEnd w:id="0"/>
    </w:p>
    <w:p w14:paraId="6E35C77A" w14:textId="1F4F04DD" w:rsidR="000B56F1" w:rsidRDefault="000B56F1" w:rsidP="000B56F1">
      <w:pPr>
        <w:jc w:val="right"/>
        <w:rPr>
          <w:b/>
          <w:bCs/>
          <w:lang w:val="es-ES"/>
        </w:rPr>
      </w:pPr>
    </w:p>
    <w:p w14:paraId="58590556" w14:textId="414FCB59" w:rsidR="000B56F1" w:rsidRPr="00062EB0" w:rsidRDefault="000B56F1" w:rsidP="000B56F1">
      <w:pPr>
        <w:jc w:val="center"/>
        <w:rPr>
          <w:b/>
          <w:bCs/>
        </w:rPr>
      </w:pPr>
      <w:r>
        <w:rPr>
          <w:b/>
          <w:bCs/>
          <w:lang w:val="es-ES"/>
        </w:rPr>
        <w:t>Adolfo Alfaro Rinde Tercer Informe</w:t>
      </w:r>
    </w:p>
    <w:p w14:paraId="2D38EBE0" w14:textId="7BBDC258" w:rsidR="000B56F1" w:rsidRDefault="000B56F1" w:rsidP="000B56F1">
      <w:pPr>
        <w:jc w:val="center"/>
        <w:rPr>
          <w:b/>
          <w:bCs/>
          <w:lang w:val="es-ES"/>
        </w:rPr>
      </w:pPr>
    </w:p>
    <w:p w14:paraId="39D59F3B" w14:textId="5EC4587B" w:rsidR="000B56F1" w:rsidRDefault="000B56F1" w:rsidP="00062EB0">
      <w:pPr>
        <w:jc w:val="both"/>
        <w:rPr>
          <w:lang w:val="es-ES"/>
        </w:rPr>
      </w:pPr>
      <w:r>
        <w:rPr>
          <w:lang w:val="es-ES"/>
        </w:rPr>
        <w:t xml:space="preserve">Cd. Manuel Doblado, GTO. Durante la mañana del 3 de septiembre, el aún </w:t>
      </w:r>
      <w:r w:rsidR="005A04AF">
        <w:rPr>
          <w:lang w:val="es-ES"/>
        </w:rPr>
        <w:t>alcalde</w:t>
      </w:r>
      <w:r>
        <w:rPr>
          <w:lang w:val="es-ES"/>
        </w:rPr>
        <w:t xml:space="preserve"> de Manuel Doblado, el Ing. Adolfo Alfaro </w:t>
      </w:r>
      <w:r w:rsidR="00D943BE">
        <w:rPr>
          <w:lang w:val="es-ES"/>
        </w:rPr>
        <w:t>rindió</w:t>
      </w:r>
      <w:r>
        <w:rPr>
          <w:lang w:val="es-ES"/>
        </w:rPr>
        <w:t xml:space="preserve"> su tercer informe de actividades, de la A</w:t>
      </w:r>
      <w:r w:rsidR="005A04AF">
        <w:rPr>
          <w:lang w:val="es-ES"/>
        </w:rPr>
        <w:t>dm</w:t>
      </w:r>
      <w:r>
        <w:rPr>
          <w:lang w:val="es-ES"/>
        </w:rPr>
        <w:t>inistración 2018-2021.</w:t>
      </w:r>
    </w:p>
    <w:p w14:paraId="0819096C" w14:textId="438B2490" w:rsidR="005A04AF" w:rsidRDefault="005A04AF" w:rsidP="00062EB0">
      <w:pPr>
        <w:jc w:val="both"/>
        <w:rPr>
          <w:lang w:val="es-ES"/>
        </w:rPr>
      </w:pPr>
    </w:p>
    <w:p w14:paraId="4C068838" w14:textId="6D5B6023" w:rsidR="005A04AF" w:rsidRDefault="005A04AF" w:rsidP="00062EB0">
      <w:pPr>
        <w:jc w:val="both"/>
        <w:rPr>
          <w:lang w:val="es-ES"/>
        </w:rPr>
      </w:pPr>
      <w:r>
        <w:rPr>
          <w:lang w:val="es-ES"/>
        </w:rPr>
        <w:t>En el cual tocó entre varios temas el desazolve y reforzamiento de los bordos en los principales ríos y arroyos de la entidad</w:t>
      </w:r>
      <w:r w:rsidR="00062EB0">
        <w:rPr>
          <w:lang w:val="es-ES"/>
        </w:rPr>
        <w:t>, que era históricamente uno de los “grandes” problemas en cada temporada de lluvias.</w:t>
      </w:r>
    </w:p>
    <w:p w14:paraId="5496939F" w14:textId="2FAA1128" w:rsidR="005A04AF" w:rsidRDefault="005A04AF" w:rsidP="00062EB0">
      <w:pPr>
        <w:jc w:val="both"/>
        <w:rPr>
          <w:lang w:val="es-ES"/>
        </w:rPr>
      </w:pPr>
    </w:p>
    <w:p w14:paraId="2503B2B0" w14:textId="1ECC9684" w:rsidR="005A04AF" w:rsidRDefault="00B914B3" w:rsidP="00062EB0">
      <w:pPr>
        <w:jc w:val="both"/>
        <w:rPr>
          <w:i/>
          <w:iCs/>
          <w:lang w:val="es-ES_tradnl"/>
        </w:rPr>
      </w:pPr>
      <w:r w:rsidRPr="00B914B3">
        <w:rPr>
          <w:i/>
          <w:iCs/>
          <w:lang w:val="es-ES_tradnl"/>
        </w:rPr>
        <w:t xml:space="preserve">“Nos pusimos a trabajar hombro a hombro con ellos, los involucramos en el proceso y juntos rehabilitamos 33.9 kilómetros del río Turbio e Isabelota, 4.2 </w:t>
      </w:r>
      <w:r w:rsidR="00512526" w:rsidRPr="00B914B3">
        <w:rPr>
          <w:i/>
          <w:iCs/>
          <w:lang w:val="es-ES_tradnl"/>
        </w:rPr>
        <w:t>kilómetros</w:t>
      </w:r>
      <w:r w:rsidRPr="00B914B3">
        <w:rPr>
          <w:i/>
          <w:iCs/>
          <w:lang w:val="es-ES_tradnl"/>
        </w:rPr>
        <w:t xml:space="preserve"> de desazolve y reforzamiento de bordos del arroyo la Ladera, entre otros para sumar más de 50 km.  Algo jamás visto en nuestro municipio y con una inversión de $17,480,021.30 para dimensionarlo, esto es cerca de $320,000.00 por cada km rehabilitado, cuando en obras similares se tienen documentados costos de más de $7 millones de peso por km.  Es decir, logramos un costo 23 veces menor, lo cual demuestra que cuando se suma la voluntad de la gente las cosas suceden.”</w:t>
      </w:r>
    </w:p>
    <w:p w14:paraId="579B5BE5" w14:textId="7E2157A0" w:rsidR="00406D33" w:rsidRDefault="00406D33" w:rsidP="00062EB0">
      <w:pPr>
        <w:jc w:val="both"/>
        <w:rPr>
          <w:i/>
          <w:iCs/>
          <w:lang w:val="es-ES_tradnl"/>
        </w:rPr>
      </w:pPr>
    </w:p>
    <w:p w14:paraId="602B837E" w14:textId="6D232152" w:rsidR="00406D33" w:rsidRDefault="00406D33" w:rsidP="00062EB0">
      <w:pPr>
        <w:jc w:val="both"/>
        <w:rPr>
          <w:lang w:val="es-ES_tradnl"/>
        </w:rPr>
      </w:pPr>
      <w:r>
        <w:rPr>
          <w:lang w:val="es-ES_tradnl"/>
        </w:rPr>
        <w:t>De igual manera el edil dobladense informó sobre el desarrollo en materia vial con una inversión histórica de más de 23 millones de pesos</w:t>
      </w:r>
      <w:r w:rsidR="00062EB0">
        <w:rPr>
          <w:lang w:val="es-ES_tradnl"/>
        </w:rPr>
        <w:t>, para así agilizar el tránsito entre las principales comunidades del Municipio.</w:t>
      </w:r>
    </w:p>
    <w:p w14:paraId="0D37B3FD" w14:textId="2D00A43D" w:rsidR="00406D33" w:rsidRDefault="00406D33" w:rsidP="00062EB0">
      <w:pPr>
        <w:jc w:val="both"/>
        <w:rPr>
          <w:lang w:val="es-ES_tradnl"/>
        </w:rPr>
      </w:pPr>
    </w:p>
    <w:p w14:paraId="0CA97BE6" w14:textId="0DD1FD52" w:rsidR="00406D33" w:rsidRDefault="00406D33" w:rsidP="00062EB0">
      <w:p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>“</w:t>
      </w:r>
      <w:r w:rsidRPr="00406D33">
        <w:rPr>
          <w:i/>
          <w:iCs/>
          <w:lang w:val="es-ES_tradnl"/>
        </w:rPr>
        <w:t>Con el desarrollo de la infraestructura vial más ambicioso de nuestra historia.  Tan solo durante el último año invertimos $23,683,450.60 para la rehabilitación de caminos que conectan muchas de nuestras comunidades más importantes, entre los que destacan el de Concepción vieja - zapote de adjuntas, Calzada de la Merced - Los Salados, Sitio de Maravillas- Calzada de la Merced, por mencionar solo algunos.  Para ponerlo en perspectiva, invertimos 3.5 veces más que la administración inmediata anterior.</w:t>
      </w:r>
      <w:r>
        <w:rPr>
          <w:i/>
          <w:iCs/>
          <w:lang w:val="es-ES_tradnl"/>
        </w:rPr>
        <w:t>”</w:t>
      </w:r>
    </w:p>
    <w:p w14:paraId="4BEFDF85" w14:textId="4C5EDC04" w:rsidR="00406D33" w:rsidRDefault="00406D33" w:rsidP="00062EB0">
      <w:pPr>
        <w:jc w:val="both"/>
        <w:rPr>
          <w:i/>
          <w:iCs/>
          <w:lang w:val="es-ES_tradnl"/>
        </w:rPr>
      </w:pPr>
    </w:p>
    <w:p w14:paraId="59D21243" w14:textId="7E0F42BC" w:rsidR="0093243E" w:rsidRDefault="0093243E" w:rsidP="00062EB0">
      <w:pPr>
        <w:jc w:val="both"/>
        <w:rPr>
          <w:lang w:val="es-ES"/>
        </w:rPr>
      </w:pPr>
      <w:r>
        <w:rPr>
          <w:lang w:val="es-ES"/>
        </w:rPr>
        <w:t>Este 3er. Informe al ser el último que rinde Adolfo Alfaro, aprovecho para dar un mensaje de unidad para las y los dobladenses</w:t>
      </w:r>
      <w:r w:rsidR="00062EB0">
        <w:rPr>
          <w:lang w:val="es-ES"/>
        </w:rPr>
        <w:t>,</w:t>
      </w:r>
      <w:r>
        <w:rPr>
          <w:lang w:val="es-ES"/>
        </w:rPr>
        <w:t xml:space="preserve"> donde pudo agradecer a cada uno de los presentes.</w:t>
      </w:r>
    </w:p>
    <w:p w14:paraId="7D877994" w14:textId="51500B4A" w:rsidR="0093243E" w:rsidRDefault="0093243E" w:rsidP="00062EB0">
      <w:pPr>
        <w:jc w:val="both"/>
        <w:rPr>
          <w:lang w:val="es-ES"/>
        </w:rPr>
      </w:pPr>
    </w:p>
    <w:p w14:paraId="005BE51B" w14:textId="4E4D910D" w:rsidR="0093243E" w:rsidRPr="00062EB0" w:rsidRDefault="00062EB0" w:rsidP="00062EB0">
      <w:pPr>
        <w:pStyle w:val="Cuerpo"/>
        <w:spacing w:line="240" w:lineRule="auto"/>
        <w:ind w:firstLine="0"/>
        <w:jc w:val="both"/>
        <w:rPr>
          <w:rFonts w:asciiTheme="minorHAnsi" w:hAnsiTheme="minorHAnsi" w:cstheme="minorHAnsi"/>
          <w:i/>
          <w:iCs/>
          <w:lang w:val="es-ES_tradnl"/>
        </w:rPr>
      </w:pPr>
      <w:r>
        <w:rPr>
          <w:rFonts w:asciiTheme="minorHAnsi" w:hAnsiTheme="minorHAnsi" w:cstheme="minorHAnsi"/>
          <w:i/>
          <w:iCs/>
        </w:rPr>
        <w:t>“</w:t>
      </w:r>
      <w:r w:rsidR="0093243E" w:rsidRPr="00062EB0">
        <w:rPr>
          <w:rFonts w:asciiTheme="minorHAnsi" w:hAnsiTheme="minorHAnsi" w:cstheme="minorHAnsi"/>
          <w:i/>
          <w:iCs/>
        </w:rPr>
        <w:t>Dobladenses, servir a Manuel Doblado</w:t>
      </w:r>
      <w:r w:rsidR="0093243E" w:rsidRPr="00062EB0">
        <w:rPr>
          <w:rFonts w:asciiTheme="minorHAnsi" w:hAnsiTheme="minorHAnsi" w:cstheme="minorHAnsi"/>
          <w:i/>
          <w:iCs/>
          <w:lang w:val="es-ES_tradnl"/>
        </w:rPr>
        <w:t xml:space="preserve"> ha sido el mayor honor de mi vida.  Muchas gracias por su confianza y por su apoyo.  De ustedes he aprendido lo que la palabra perseverancia significa.  Les puedo decir que he dado lo mejor de mí y que me quedo muy tranquilo después de este increíble periodo de mi vida. </w:t>
      </w:r>
    </w:p>
    <w:p w14:paraId="6070DB74" w14:textId="77777777" w:rsidR="0093243E" w:rsidRPr="00062EB0" w:rsidRDefault="0093243E" w:rsidP="00062EB0">
      <w:pPr>
        <w:pStyle w:val="Cuerpo"/>
        <w:spacing w:line="240" w:lineRule="auto"/>
        <w:ind w:firstLine="0"/>
        <w:jc w:val="both"/>
        <w:rPr>
          <w:rFonts w:asciiTheme="minorHAnsi" w:hAnsiTheme="minorHAnsi" w:cstheme="minorHAnsi"/>
          <w:i/>
          <w:iCs/>
        </w:rPr>
      </w:pPr>
    </w:p>
    <w:p w14:paraId="65EF0FEE" w14:textId="0BB1B9D7" w:rsidR="0093243E" w:rsidRPr="00062EB0" w:rsidRDefault="0093243E" w:rsidP="00062EB0">
      <w:pPr>
        <w:pStyle w:val="Cuerpo"/>
        <w:spacing w:line="240" w:lineRule="auto"/>
        <w:ind w:firstLine="0"/>
        <w:jc w:val="both"/>
        <w:rPr>
          <w:rFonts w:asciiTheme="minorHAnsi" w:hAnsiTheme="minorHAnsi" w:cstheme="minorHAnsi"/>
          <w:i/>
          <w:iCs/>
          <w:lang w:val="es-ES_tradnl"/>
        </w:rPr>
      </w:pPr>
      <w:r w:rsidRPr="00062EB0">
        <w:rPr>
          <w:rFonts w:asciiTheme="minorHAnsi" w:hAnsiTheme="minorHAnsi" w:cstheme="minorHAnsi"/>
          <w:i/>
          <w:iCs/>
        </w:rPr>
        <w:t>Vienen grandes retos</w:t>
      </w:r>
      <w:r w:rsidRPr="00062EB0">
        <w:rPr>
          <w:rFonts w:asciiTheme="minorHAnsi" w:hAnsiTheme="minorHAnsi" w:cstheme="minorHAnsi"/>
          <w:i/>
          <w:iCs/>
          <w:lang w:val="es-ES_tradnl"/>
        </w:rPr>
        <w:t xml:space="preserve"> para nuestro municipio, para ustedes y por supuesto para mí.  Desde cualquier posición buscaré seguir contribuyendo como funcionario, como profesional o como ciudadano a engrandecer esta tierra.</w:t>
      </w:r>
      <w:r w:rsidR="00062EB0">
        <w:rPr>
          <w:rFonts w:asciiTheme="minorHAnsi" w:hAnsiTheme="minorHAnsi" w:cstheme="minorHAnsi"/>
          <w:i/>
          <w:iCs/>
          <w:lang w:val="es-ES_tradnl"/>
        </w:rPr>
        <w:t>”</w:t>
      </w:r>
    </w:p>
    <w:p w14:paraId="0301E418" w14:textId="140FD6A4" w:rsidR="000B56F1" w:rsidRDefault="00406D33" w:rsidP="00062EB0">
      <w:pPr>
        <w:jc w:val="both"/>
        <w:rPr>
          <w:lang w:val="es-ES"/>
        </w:rPr>
      </w:pPr>
      <w:r>
        <w:rPr>
          <w:lang w:val="es-ES"/>
        </w:rPr>
        <w:lastRenderedPageBreak/>
        <w:t>Todo esto dicho a</w:t>
      </w:r>
      <w:r w:rsidR="000B56F1">
        <w:rPr>
          <w:lang w:val="es-ES"/>
        </w:rPr>
        <w:t xml:space="preserve">nte la presencia de distinguidos invitados entre los que destacan, </w:t>
      </w:r>
      <w:r w:rsidR="0093243E">
        <w:rPr>
          <w:lang w:val="es-ES"/>
        </w:rPr>
        <w:t xml:space="preserve">Lic. </w:t>
      </w:r>
      <w:r w:rsidR="000B56F1">
        <w:rPr>
          <w:lang w:val="es-ES"/>
        </w:rPr>
        <w:t xml:space="preserve">Libia García, secretaria de gobernación quien vino en representación de Diego Sinhué, </w:t>
      </w:r>
      <w:r w:rsidR="0093243E">
        <w:rPr>
          <w:lang w:val="es-ES"/>
        </w:rPr>
        <w:t xml:space="preserve">la diputada Guadalupe Guerrero, quien llegó en representación del Congreso del Estado y </w:t>
      </w:r>
      <w:r w:rsidR="00512526">
        <w:rPr>
          <w:lang w:val="es-ES"/>
        </w:rPr>
        <w:t>representado</w:t>
      </w:r>
      <w:r w:rsidR="0093243E">
        <w:rPr>
          <w:lang w:val="es-ES"/>
        </w:rPr>
        <w:t xml:space="preserve"> al Poder Judicial de Guanajuato, la Lic. Claudia Elizabeth Nieto.</w:t>
      </w:r>
    </w:p>
    <w:p w14:paraId="6F41FD06" w14:textId="5194BE4C" w:rsidR="00062EB0" w:rsidRDefault="00062EB0" w:rsidP="00062EB0">
      <w:pPr>
        <w:jc w:val="both"/>
        <w:rPr>
          <w:lang w:val="es-ES"/>
        </w:rPr>
      </w:pPr>
    </w:p>
    <w:p w14:paraId="525551D5" w14:textId="583D9790" w:rsidR="00062EB0" w:rsidRPr="000B56F1" w:rsidRDefault="00062EB0" w:rsidP="00062EB0">
      <w:pPr>
        <w:jc w:val="both"/>
        <w:rPr>
          <w:lang w:val="es-ES"/>
        </w:rPr>
      </w:pPr>
      <w:r>
        <w:rPr>
          <w:lang w:val="es-ES"/>
        </w:rPr>
        <w:t>Y ante los distintos directores y personal que labora en la actual Administración, así como las personas quienes se dieron el tiempo para escuchar este Tercer Informe de Gobierno.</w:t>
      </w:r>
    </w:p>
    <w:sectPr w:rsidR="00062EB0" w:rsidRPr="000B5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F1"/>
    <w:rsid w:val="00062EB0"/>
    <w:rsid w:val="000B56F1"/>
    <w:rsid w:val="00406D33"/>
    <w:rsid w:val="00512526"/>
    <w:rsid w:val="005A04AF"/>
    <w:rsid w:val="0093243E"/>
    <w:rsid w:val="00B914B3"/>
    <w:rsid w:val="00D943BE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7F9A"/>
  <w15:chartTrackingRefBased/>
  <w15:docId w15:val="{4D381BC9-DA29-6249-8854-A8B1A99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B914B3"/>
    <w:rPr>
      <w:lang w:val="es-ES_tradnl"/>
    </w:rPr>
  </w:style>
  <w:style w:type="paragraph" w:customStyle="1" w:styleId="Cuerpo">
    <w:name w:val="Cuerpo"/>
    <w:rsid w:val="0093243E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Transparencia MD</cp:lastModifiedBy>
  <cp:revision>3</cp:revision>
  <dcterms:created xsi:type="dcterms:W3CDTF">2021-09-03T17:34:00Z</dcterms:created>
  <dcterms:modified xsi:type="dcterms:W3CDTF">2021-09-06T15:27:00Z</dcterms:modified>
</cp:coreProperties>
</file>