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AB3C" w14:textId="2AECA977" w:rsidR="008265A3" w:rsidRPr="006D7780" w:rsidRDefault="00DE63B8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780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Proceso de pago a caja de ingresos Tesorería Municipal</w:t>
      </w:r>
    </w:p>
    <w:p w14:paraId="4E232DFA" w14:textId="58FA07EE" w:rsidR="00DE63B8" w:rsidRDefault="00DE63B8" w:rsidP="00F82B3E">
      <w:pPr>
        <w:jc w:val="both"/>
      </w:pPr>
      <w:r>
        <w:t xml:space="preserve">1.- ponerte en contacto con la dirección donde se requiera realizar el trámite o servicio. </w:t>
      </w:r>
    </w:p>
    <w:p w14:paraId="51129A6C" w14:textId="07980BF9" w:rsidR="00DE63B8" w:rsidRDefault="00DE63B8" w:rsidP="00F82B3E">
      <w:pPr>
        <w:jc w:val="both"/>
      </w:pPr>
      <w:r>
        <w:t>2.- entregar la documentación que te se solicita de acuerdo al trámite o servicio.</w:t>
      </w:r>
    </w:p>
    <w:p w14:paraId="50C5616E" w14:textId="5C7FE67F" w:rsidR="00DE63B8" w:rsidRDefault="00DE63B8" w:rsidP="00F82B3E">
      <w:pPr>
        <w:jc w:val="both"/>
      </w:pPr>
      <w:r>
        <w:t>3.- recibir el documento oficial expedido por la dirección donde realizaste tu trámite o servicio.</w:t>
      </w:r>
    </w:p>
    <w:p w14:paraId="7C4C17D9" w14:textId="68B9DFD3" w:rsidR="00DE63B8" w:rsidRDefault="00DE63B8" w:rsidP="00F82B3E">
      <w:pPr>
        <w:jc w:val="both"/>
      </w:pPr>
      <w:r>
        <w:t xml:space="preserve">4.- ponerte en contacto al teléfono 432 744 00 46 área de Ingresos de Tesorería municipal donde te proporcionaremos un numero de cuenta al cual puedes realizar tu </w:t>
      </w:r>
      <w:r w:rsidR="00F82B3E">
        <w:t>depósito</w:t>
      </w:r>
      <w:r>
        <w:t xml:space="preserve"> bancario.</w:t>
      </w:r>
    </w:p>
    <w:p w14:paraId="5A96DB02" w14:textId="5DFA3F5A" w:rsidR="00DE63B8" w:rsidRDefault="00DE63B8" w:rsidP="00F82B3E">
      <w:pPr>
        <w:jc w:val="both"/>
      </w:pPr>
      <w:r>
        <w:t xml:space="preserve">5.- </w:t>
      </w:r>
      <w:r w:rsidR="00F82B3E">
        <w:t>envíanos</w:t>
      </w:r>
      <w:r>
        <w:t xml:space="preserve"> tu caratula de </w:t>
      </w:r>
      <w:r w:rsidR="00F82B3E">
        <w:t>depósito</w:t>
      </w:r>
      <w:r>
        <w:t xml:space="preserve"> y después de haber confirmado tu deposito </w:t>
      </w:r>
    </w:p>
    <w:p w14:paraId="3DB15AE2" w14:textId="1C02C815" w:rsidR="00DE63B8" w:rsidRDefault="00DE63B8" w:rsidP="00F82B3E">
      <w:pPr>
        <w:jc w:val="both"/>
      </w:pPr>
      <w:r>
        <w:t xml:space="preserve">6.- </w:t>
      </w:r>
      <w:r w:rsidR="00F82B3E">
        <w:t>proporciónanos</w:t>
      </w:r>
      <w:r>
        <w:t xml:space="preserve"> un </w:t>
      </w:r>
      <w:r w:rsidR="00F82B3E">
        <w:t>número</w:t>
      </w:r>
      <w:r>
        <w:t xml:space="preserve"> de teléfono o un correo electrónico a donde te estaremos enviando tu comprobante oficial de pago</w:t>
      </w:r>
      <w:r w:rsidR="00F82B3E">
        <w:t>.</w:t>
      </w:r>
    </w:p>
    <w:p w14:paraId="2B8DA8D5" w14:textId="542E0FCC" w:rsidR="00F82B3E" w:rsidRDefault="00F82B3E" w:rsidP="006D7780">
      <w:pPr>
        <w:jc w:val="both"/>
      </w:pPr>
      <w:r>
        <w:t>7.- confírmanos que recibiste tu comprobante de pago oficial expedido por el municipio Manuel Doblado.</w:t>
      </w:r>
    </w:p>
    <w:p w14:paraId="3894053D" w14:textId="77777777" w:rsidR="006D7780" w:rsidRDefault="006D7780" w:rsidP="006D7780">
      <w:pPr>
        <w:jc w:val="both"/>
      </w:pPr>
    </w:p>
    <w:p w14:paraId="0E9D2033" w14:textId="0789F0A3" w:rsidR="00DE63B8" w:rsidRPr="006D7780" w:rsidRDefault="00DE63B8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780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Proceso de cobro al área de egresos Tesorería Municipal </w:t>
      </w:r>
    </w:p>
    <w:p w14:paraId="4140E965" w14:textId="77777777" w:rsidR="00F82B3E" w:rsidRDefault="00F82B3E" w:rsidP="00F82B3E">
      <w:pPr>
        <w:jc w:val="both"/>
      </w:pPr>
      <w:r>
        <w:t xml:space="preserve">1.- ponerte en contacto con la dirección donde se requiera realizar el trámite o servicio. </w:t>
      </w:r>
    </w:p>
    <w:p w14:paraId="7246A8A5" w14:textId="77777777" w:rsidR="00F82B3E" w:rsidRDefault="00F82B3E" w:rsidP="00F82B3E">
      <w:pPr>
        <w:jc w:val="both"/>
      </w:pPr>
      <w:r>
        <w:t>2.- entregar la documentación que te se solicita de acuerdo al trámite o servicio.</w:t>
      </w:r>
    </w:p>
    <w:p w14:paraId="1BC0C3CB" w14:textId="1C1AB5CA" w:rsidR="00F82B3E" w:rsidRDefault="00F82B3E" w:rsidP="00F82B3E">
      <w:pPr>
        <w:jc w:val="both"/>
      </w:pPr>
      <w:r>
        <w:t xml:space="preserve">3.- recibir el documento oficial expedido por la dirección donde realizaste </w:t>
      </w:r>
      <w:r>
        <w:t>convenio</w:t>
      </w:r>
      <w:r>
        <w:t>.</w:t>
      </w:r>
    </w:p>
    <w:p w14:paraId="4D241458" w14:textId="6B2BA1FA" w:rsidR="00F82B3E" w:rsidRDefault="00F82B3E" w:rsidP="00F82B3E">
      <w:pPr>
        <w:jc w:val="both"/>
      </w:pPr>
      <w:r>
        <w:t xml:space="preserve">4.- ponerte en contacto al teléfono 432 744 00 46 área de </w:t>
      </w:r>
      <w:r>
        <w:t>Egresos</w:t>
      </w:r>
      <w:r>
        <w:t xml:space="preserve"> de Tesorería municipal donde </w:t>
      </w:r>
      <w:r>
        <w:t>nos</w:t>
      </w:r>
      <w:r>
        <w:t xml:space="preserve"> proporcion</w:t>
      </w:r>
      <w:r>
        <w:t xml:space="preserve">aras </w:t>
      </w:r>
      <w:r w:rsidR="00C3548A">
        <w:t>tu factura y tu contrato en nuestro archivo de datos para decirte en que paso va tu tramite de pago</w:t>
      </w:r>
      <w:r>
        <w:t>.</w:t>
      </w:r>
    </w:p>
    <w:p w14:paraId="7C2D4663" w14:textId="1F160D39" w:rsidR="00F82B3E" w:rsidRDefault="00F82B3E" w:rsidP="00F82B3E">
      <w:pPr>
        <w:jc w:val="both"/>
      </w:pPr>
      <w:r>
        <w:t xml:space="preserve">5.- </w:t>
      </w:r>
      <w:r w:rsidR="00C3548A">
        <w:t>una vez que se haya cumplido los plazos y términos estipulados en los contratos con la dirección que realizaste tu tramite de pago o servicio te estaremos enviando tu transferencia electrónica la cuenta proporcionada por medio de la documentación presentada por la dirección que se realizó el convenio.</w:t>
      </w:r>
    </w:p>
    <w:p w14:paraId="02E86C5A" w14:textId="29916F65" w:rsidR="006D7780" w:rsidRDefault="00C3548A" w:rsidP="00F82B3E">
      <w:pPr>
        <w:jc w:val="both"/>
      </w:pPr>
      <w:r>
        <w:t>6</w:t>
      </w:r>
      <w:r w:rsidR="00F82B3E">
        <w:t xml:space="preserve">.- confírmanos que recibiste tu </w:t>
      </w:r>
      <w:r>
        <w:t>depósito</w:t>
      </w:r>
      <w:r w:rsidR="00F82B3E">
        <w:t xml:space="preserve"> de pago.</w:t>
      </w:r>
    </w:p>
    <w:p w14:paraId="2575FB5D" w14:textId="77777777" w:rsidR="006D7780" w:rsidRDefault="006D7780" w:rsidP="00F82B3E">
      <w:pPr>
        <w:jc w:val="both"/>
      </w:pPr>
    </w:p>
    <w:p w14:paraId="0BEA2888" w14:textId="77777777" w:rsidR="006D7780" w:rsidRDefault="006D7780" w:rsidP="006D7780">
      <w:pPr>
        <w:spacing w:after="0"/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780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tu pago lo realizas personalmente </w:t>
      </w:r>
    </w:p>
    <w:p w14:paraId="7821884E" w14:textId="76573DC8" w:rsidR="006D7780" w:rsidRPr="006D7780" w:rsidRDefault="006D7780" w:rsidP="006D7780">
      <w:pPr>
        <w:spacing w:after="0"/>
        <w:jc w:val="center"/>
        <w:rPr>
          <w:sz w:val="32"/>
          <w:szCs w:val="32"/>
        </w:rPr>
      </w:pPr>
      <w:r w:rsidRPr="006D7780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 contamos con terminal para pagos con tarjeta</w:t>
      </w:r>
    </w:p>
    <w:sectPr w:rsidR="006D7780" w:rsidRPr="006D77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9706" w14:textId="77777777" w:rsidR="00DE2ED7" w:rsidRDefault="00DE2ED7" w:rsidP="00C3548A">
      <w:pPr>
        <w:spacing w:after="0" w:line="240" w:lineRule="auto"/>
      </w:pPr>
      <w:r>
        <w:separator/>
      </w:r>
    </w:p>
  </w:endnote>
  <w:endnote w:type="continuationSeparator" w:id="0">
    <w:p w14:paraId="3F2FFB63" w14:textId="77777777" w:rsidR="00DE2ED7" w:rsidRDefault="00DE2ED7" w:rsidP="00C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74BE" w14:textId="77777777" w:rsidR="00DE2ED7" w:rsidRDefault="00DE2ED7" w:rsidP="00C3548A">
      <w:pPr>
        <w:spacing w:after="0" w:line="240" w:lineRule="auto"/>
      </w:pPr>
      <w:r>
        <w:separator/>
      </w:r>
    </w:p>
  </w:footnote>
  <w:footnote w:type="continuationSeparator" w:id="0">
    <w:p w14:paraId="15F38A7C" w14:textId="77777777" w:rsidR="00DE2ED7" w:rsidRDefault="00DE2ED7" w:rsidP="00C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456" w:type="pct"/>
      <w:tblInd w:w="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3875"/>
    </w:tblGrid>
    <w:tr w:rsidR="00C3548A" w:rsidRPr="00497455" w14:paraId="740F9A7B" w14:textId="77777777" w:rsidTr="007377B5">
      <w:trPr>
        <w:trHeight w:val="423"/>
      </w:trPr>
      <w:tc>
        <w:tcPr>
          <w:tcW w:w="2991" w:type="pct"/>
          <w:vAlign w:val="center"/>
        </w:tcPr>
        <w:p w14:paraId="7EABC8A0" w14:textId="297C8E52" w:rsidR="00C3548A" w:rsidRPr="00497455" w:rsidRDefault="00C3548A" w:rsidP="00C3548A">
          <w:pPr>
            <w:pStyle w:val="Encabezado"/>
            <w:jc w:val="center"/>
            <w:rPr>
              <w:b/>
              <w:sz w:val="20"/>
              <w:szCs w:val="20"/>
            </w:rPr>
          </w:pPr>
          <w:r w:rsidRPr="00497455">
            <w:rPr>
              <w:b/>
              <w:sz w:val="20"/>
              <w:szCs w:val="20"/>
            </w:rPr>
            <w:t>Secretaría de la Transparencia y Rendición de Cuentas</w:t>
          </w:r>
        </w:p>
      </w:tc>
      <w:tc>
        <w:tcPr>
          <w:tcW w:w="2009" w:type="pct"/>
          <w:vAlign w:val="center"/>
        </w:tcPr>
        <w:p w14:paraId="1F3CA195" w14:textId="20E90B23" w:rsidR="00C3548A" w:rsidRPr="00497455" w:rsidRDefault="00C3548A" w:rsidP="00C3548A">
          <w:pPr>
            <w:pStyle w:val="Encabezado"/>
            <w:jc w:val="center"/>
            <w:rPr>
              <w:sz w:val="20"/>
              <w:szCs w:val="20"/>
            </w:rPr>
          </w:pPr>
        </w:p>
      </w:tc>
    </w:tr>
    <w:tr w:rsidR="00C3548A" w:rsidRPr="00497455" w14:paraId="743C69C4" w14:textId="77777777" w:rsidTr="007377B5">
      <w:trPr>
        <w:trHeight w:val="423"/>
      </w:trPr>
      <w:tc>
        <w:tcPr>
          <w:tcW w:w="2991" w:type="pct"/>
          <w:vAlign w:val="center"/>
        </w:tcPr>
        <w:p w14:paraId="15A65A38" w14:textId="6444DFEA" w:rsidR="00C3548A" w:rsidRDefault="00C3548A" w:rsidP="00C3548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MAS- Mejor Atención y Servicios </w:t>
          </w:r>
        </w:p>
        <w:p w14:paraId="29DFE1CC" w14:textId="14C22D35" w:rsidR="00C3548A" w:rsidRPr="00497455" w:rsidRDefault="00C3548A" w:rsidP="00C3548A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2009" w:type="pct"/>
          <w:vAlign w:val="center"/>
        </w:tcPr>
        <w:p w14:paraId="0CE62594" w14:textId="275D123C" w:rsidR="00C3548A" w:rsidRPr="00497455" w:rsidRDefault="003A7BBD" w:rsidP="00C3548A">
          <w:pPr>
            <w:pStyle w:val="Encabezado"/>
            <w:rPr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7AA74D08" wp14:editId="7C98EC36">
                <wp:simplePos x="0" y="0"/>
                <wp:positionH relativeFrom="column">
                  <wp:posOffset>405130</wp:posOffset>
                </wp:positionH>
                <wp:positionV relativeFrom="paragraph">
                  <wp:posOffset>-346075</wp:posOffset>
                </wp:positionV>
                <wp:extent cx="798830" cy="737870"/>
                <wp:effectExtent l="0" t="0" r="1270" b="5080"/>
                <wp:wrapNone/>
                <wp:docPr id="76978509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413861" w14:textId="2A6CA5B3" w:rsidR="00C3548A" w:rsidRDefault="003A7BB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5F145F" wp14:editId="47767E92">
          <wp:simplePos x="0" y="0"/>
          <wp:positionH relativeFrom="column">
            <wp:posOffset>-318135</wp:posOffset>
          </wp:positionH>
          <wp:positionV relativeFrom="paragraph">
            <wp:posOffset>-628015</wp:posOffset>
          </wp:positionV>
          <wp:extent cx="1246276" cy="647700"/>
          <wp:effectExtent l="0" t="0" r="0" b="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1AF0BC94-2F8B-4054-B743-5F2B075375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1AF0BC94-2F8B-4054-B743-5F2B075375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5" t="7567" r="6722" b="51351"/>
                  <a:stretch/>
                </pic:blipFill>
                <pic:spPr>
                  <a:xfrm>
                    <a:off x="0" y="0"/>
                    <a:ext cx="1246276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8"/>
    <w:rsid w:val="003A7BBD"/>
    <w:rsid w:val="006D7780"/>
    <w:rsid w:val="008265A3"/>
    <w:rsid w:val="00AA7F49"/>
    <w:rsid w:val="00C3548A"/>
    <w:rsid w:val="00DE2ED7"/>
    <w:rsid w:val="00DE63B8"/>
    <w:rsid w:val="00F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8FF67"/>
  <w15:chartTrackingRefBased/>
  <w15:docId w15:val="{F2343A9E-87F1-4183-A651-1ABFD606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48A"/>
  </w:style>
  <w:style w:type="paragraph" w:styleId="Piedepgina">
    <w:name w:val="footer"/>
    <w:basedOn w:val="Normal"/>
    <w:link w:val="PiedepginaCar"/>
    <w:uiPriority w:val="99"/>
    <w:unhideWhenUsed/>
    <w:rsid w:val="00C35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8A"/>
  </w:style>
  <w:style w:type="table" w:styleId="Tablaconcuadrcula">
    <w:name w:val="Table Grid"/>
    <w:basedOn w:val="Tablanormal"/>
    <w:uiPriority w:val="39"/>
    <w:rsid w:val="00C354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2023-10-17T16:19:00Z</dcterms:created>
  <dcterms:modified xsi:type="dcterms:W3CDTF">2023-10-17T17:02:00Z</dcterms:modified>
</cp:coreProperties>
</file>