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01F7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w:t>
      </w:r>
      <w:bookmarkStart w:id="0" w:name="_GoBack"/>
      <w:bookmarkEnd w:id="0"/>
      <w:r w:rsidRPr="00E74967">
        <w:rPr>
          <w:rFonts w:cs="Calibri"/>
        </w:rPr>
        <w:t>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101F7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101F7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101F7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101F7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101F7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101F7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101F7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101F7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101F7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101F7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101F7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101F7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101F7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101F7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101F7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101F7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0D792F03" w:rsidR="007D1E76" w:rsidRPr="00E74967" w:rsidRDefault="007D1E76" w:rsidP="00CB41C4">
      <w:pPr>
        <w:tabs>
          <w:tab w:val="left" w:leader="underscore" w:pos="9639"/>
        </w:tabs>
        <w:spacing w:after="0" w:line="240" w:lineRule="auto"/>
        <w:jc w:val="both"/>
        <w:rPr>
          <w:rFonts w:cs="Calibri"/>
        </w:rPr>
      </w:pPr>
    </w:p>
    <w:p w14:paraId="1D110669" w14:textId="77777777" w:rsidR="00460032" w:rsidRDefault="00460032" w:rsidP="00460032">
      <w:pPr>
        <w:spacing w:after="0" w:line="240" w:lineRule="auto"/>
        <w:jc w:val="both"/>
        <w:rPr>
          <w:rFonts w:ascii="Times New Roman" w:hAnsi="Times New Roman"/>
          <w:sz w:val="24"/>
          <w:szCs w:val="24"/>
        </w:rPr>
      </w:pPr>
      <w:r>
        <w:rPr>
          <w:rFonts w:ascii="Times New Roman" w:hAnsi="Times New Roman"/>
          <w:sz w:val="24"/>
          <w:szCs w:val="24"/>
        </w:rPr>
        <w:t>Suministrar agua potable a la ciudadanía y dar mantenimiento a líneas hidráulicas y de drenaje sanitario y canalizándolas a la planta de tratamiento de agua residual</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4D0663C0" w14:textId="77777777" w:rsidR="009003B4" w:rsidRPr="009003B4" w:rsidRDefault="009003B4" w:rsidP="009003B4"/>
    <w:p w14:paraId="67F80FDF" w14:textId="087EE57A" w:rsidR="007D1E76" w:rsidRPr="00E74967" w:rsidRDefault="00460032" w:rsidP="00CB41C4">
      <w:pPr>
        <w:tabs>
          <w:tab w:val="left" w:leader="underscore" w:pos="9639"/>
        </w:tabs>
        <w:spacing w:after="0" w:line="240" w:lineRule="auto"/>
        <w:jc w:val="both"/>
        <w:rPr>
          <w:rFonts w:cs="Calibri"/>
        </w:rPr>
      </w:pPr>
      <w:r w:rsidRPr="00460032">
        <w:rPr>
          <w:rFonts w:cs="Calibri"/>
          <w:u w:val="single"/>
        </w:rPr>
        <w:t>Se opera con capital propio, su actividad es sana financieramente hablando debido a que no se tienen contraídas deudas a largo plazo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34365931" w:rsidR="007D1E76" w:rsidRPr="009003B4" w:rsidRDefault="007D1E76" w:rsidP="009003B4">
      <w:pPr>
        <w:pStyle w:val="Prrafodelista"/>
        <w:numPr>
          <w:ilvl w:val="0"/>
          <w:numId w:val="6"/>
        </w:numPr>
        <w:tabs>
          <w:tab w:val="left" w:leader="underscore" w:pos="9639"/>
        </w:tabs>
        <w:spacing w:after="0" w:line="240" w:lineRule="auto"/>
        <w:jc w:val="both"/>
        <w:rPr>
          <w:rFonts w:cs="Calibri"/>
        </w:rPr>
      </w:pPr>
      <w:r w:rsidRPr="009003B4">
        <w:rPr>
          <w:rFonts w:cs="Calibri"/>
        </w:rPr>
        <w:t>Fecha de creación del ente.</w:t>
      </w:r>
    </w:p>
    <w:p w14:paraId="092D9193" w14:textId="77777777" w:rsidR="009003B4" w:rsidRPr="009003B4" w:rsidRDefault="009003B4" w:rsidP="009003B4">
      <w:pPr>
        <w:pStyle w:val="Prrafodelista"/>
        <w:tabs>
          <w:tab w:val="left" w:leader="underscore" w:pos="9639"/>
        </w:tabs>
        <w:spacing w:after="0" w:line="240" w:lineRule="auto"/>
        <w:jc w:val="both"/>
        <w:rPr>
          <w:rFonts w:cs="Calibri"/>
        </w:rPr>
      </w:pPr>
    </w:p>
    <w:p w14:paraId="2B46721A" w14:textId="77777777" w:rsidR="00460032" w:rsidRPr="00460032" w:rsidRDefault="00460032" w:rsidP="00460032">
      <w:pPr>
        <w:tabs>
          <w:tab w:val="left" w:leader="underscore" w:pos="9639"/>
        </w:tabs>
        <w:spacing w:after="0" w:line="240" w:lineRule="auto"/>
        <w:jc w:val="both"/>
        <w:rPr>
          <w:rFonts w:cs="Calibri"/>
          <w:u w:val="single"/>
        </w:rPr>
      </w:pPr>
      <w:r w:rsidRPr="00460032">
        <w:rPr>
          <w:rFonts w:cs="Calibri"/>
          <w:u w:val="single"/>
        </w:rPr>
        <w:t>26 de Enero de 1993</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25A9D47" w14:textId="77777777" w:rsidR="00460032" w:rsidRPr="00E74967" w:rsidRDefault="00460032" w:rsidP="00CB41C4">
      <w:pPr>
        <w:tabs>
          <w:tab w:val="left" w:leader="underscore" w:pos="9639"/>
        </w:tabs>
        <w:spacing w:after="0" w:line="240" w:lineRule="auto"/>
        <w:jc w:val="both"/>
        <w:rPr>
          <w:rFonts w:cs="Calibri"/>
        </w:rPr>
      </w:pPr>
    </w:p>
    <w:p w14:paraId="45932019" w14:textId="2DB56118" w:rsidR="007D1E76" w:rsidRPr="00E74967" w:rsidRDefault="00460032" w:rsidP="00CB41C4">
      <w:pPr>
        <w:tabs>
          <w:tab w:val="left" w:leader="underscore" w:pos="9639"/>
        </w:tabs>
        <w:spacing w:after="0" w:line="240" w:lineRule="auto"/>
        <w:jc w:val="both"/>
        <w:rPr>
          <w:rFonts w:cs="Calibri"/>
        </w:rPr>
      </w:pPr>
      <w:r w:rsidRPr="00460032">
        <w:rPr>
          <w:rFonts w:cs="Calibri"/>
          <w:u w:val="single"/>
        </w:rPr>
        <w:t>No se han tenido cambios sustanciales en su estructura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4B22A3A4" w:rsidR="007D1E76" w:rsidRPr="00460032" w:rsidRDefault="007D1E76" w:rsidP="00460032">
      <w:pPr>
        <w:pStyle w:val="Prrafodelista"/>
        <w:numPr>
          <w:ilvl w:val="0"/>
          <w:numId w:val="2"/>
        </w:numPr>
        <w:tabs>
          <w:tab w:val="left" w:leader="underscore" w:pos="9639"/>
        </w:tabs>
        <w:spacing w:after="0" w:line="240" w:lineRule="auto"/>
        <w:jc w:val="both"/>
        <w:rPr>
          <w:rFonts w:cs="Calibri"/>
        </w:rPr>
      </w:pPr>
      <w:r w:rsidRPr="00460032">
        <w:rPr>
          <w:rFonts w:cs="Calibri"/>
        </w:rPr>
        <w:t>Objeto social.</w:t>
      </w:r>
    </w:p>
    <w:p w14:paraId="0ED637AD" w14:textId="77777777" w:rsidR="00460032" w:rsidRPr="00460032" w:rsidRDefault="00460032" w:rsidP="00460032">
      <w:pPr>
        <w:tabs>
          <w:tab w:val="left" w:leader="underscore" w:pos="9639"/>
        </w:tabs>
        <w:spacing w:after="0" w:line="240" w:lineRule="auto"/>
        <w:jc w:val="both"/>
        <w:rPr>
          <w:rFonts w:cs="Calibri"/>
        </w:rPr>
      </w:pPr>
    </w:p>
    <w:p w14:paraId="1D3AEFEC" w14:textId="77777777" w:rsidR="00460032" w:rsidRPr="00460032" w:rsidRDefault="00460032" w:rsidP="00460032">
      <w:pPr>
        <w:tabs>
          <w:tab w:val="left" w:leader="underscore" w:pos="9639"/>
        </w:tabs>
        <w:spacing w:after="0" w:line="240" w:lineRule="auto"/>
        <w:jc w:val="both"/>
        <w:rPr>
          <w:rFonts w:cs="Calibri"/>
          <w:u w:val="single"/>
        </w:rPr>
      </w:pPr>
      <w:r w:rsidRPr="00460032">
        <w:rPr>
          <w:rFonts w:cs="Calibri"/>
          <w:u w:val="single"/>
        </w:rPr>
        <w:t>Ofrecer un servicio de suministro de agua potable y mantenimiento al drenaje sanitario a la ciudadanía.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6300679" w14:textId="77777777" w:rsidR="00460032" w:rsidRDefault="00460032" w:rsidP="00460032">
      <w:pPr>
        <w:tabs>
          <w:tab w:val="left" w:leader="underscore" w:pos="9639"/>
        </w:tabs>
        <w:spacing w:after="0" w:line="240" w:lineRule="auto"/>
        <w:jc w:val="both"/>
        <w:rPr>
          <w:rFonts w:cs="Calibri"/>
          <w:u w:val="single"/>
        </w:rPr>
      </w:pPr>
    </w:p>
    <w:p w14:paraId="664289E9" w14:textId="77777777" w:rsidR="00460032" w:rsidRPr="00460032" w:rsidRDefault="00460032" w:rsidP="00460032">
      <w:pPr>
        <w:tabs>
          <w:tab w:val="left" w:leader="underscore" w:pos="9639"/>
        </w:tabs>
        <w:spacing w:after="0" w:line="240" w:lineRule="auto"/>
        <w:jc w:val="both"/>
        <w:rPr>
          <w:rFonts w:cs="Calibri"/>
          <w:u w:val="single"/>
        </w:rPr>
      </w:pPr>
      <w:r w:rsidRPr="00460032">
        <w:rPr>
          <w:rFonts w:cs="Calibri"/>
          <w:u w:val="single"/>
        </w:rPr>
        <w:t xml:space="preserve">Suministro de agua Potable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35C6457" w14:textId="77777777" w:rsidR="00460032" w:rsidRDefault="00460032" w:rsidP="00460032">
      <w:pPr>
        <w:tabs>
          <w:tab w:val="left" w:leader="underscore" w:pos="9639"/>
        </w:tabs>
        <w:spacing w:after="0" w:line="240" w:lineRule="auto"/>
        <w:jc w:val="both"/>
        <w:rPr>
          <w:rFonts w:cs="Calibri"/>
          <w:u w:val="single"/>
        </w:rPr>
      </w:pPr>
    </w:p>
    <w:p w14:paraId="1308BB35" w14:textId="040A1F38" w:rsidR="00460032" w:rsidRPr="00460032" w:rsidRDefault="00460032" w:rsidP="00460032">
      <w:pPr>
        <w:tabs>
          <w:tab w:val="left" w:leader="underscore" w:pos="9639"/>
        </w:tabs>
        <w:spacing w:after="0" w:line="240" w:lineRule="auto"/>
        <w:jc w:val="both"/>
        <w:rPr>
          <w:rFonts w:cs="Calibri"/>
          <w:u w:val="single"/>
        </w:rPr>
      </w:pPr>
      <w:r w:rsidRPr="00460032">
        <w:rPr>
          <w:rFonts w:cs="Calibri"/>
          <w:u w:val="single"/>
        </w:rPr>
        <w:t xml:space="preserve">Enero a Diciembre </w:t>
      </w:r>
      <w:r>
        <w:rPr>
          <w:rFonts w:cs="Calibri"/>
          <w:u w:val="single"/>
        </w:rPr>
        <w:t>2018</w:t>
      </w:r>
    </w:p>
    <w:p w14:paraId="510291DB" w14:textId="77777777" w:rsidR="00460032" w:rsidRPr="00460032" w:rsidRDefault="00460032" w:rsidP="00460032">
      <w:pPr>
        <w:tabs>
          <w:tab w:val="left" w:leader="underscore" w:pos="9639"/>
        </w:tabs>
        <w:spacing w:after="0" w:line="240" w:lineRule="auto"/>
        <w:jc w:val="both"/>
        <w:rPr>
          <w:rFonts w:cs="Calibri"/>
          <w:u w:val="single"/>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44FCA01" w14:textId="77777777" w:rsidR="00460032" w:rsidRPr="00E74967" w:rsidRDefault="00460032" w:rsidP="00CB41C4">
      <w:pPr>
        <w:tabs>
          <w:tab w:val="left" w:leader="underscore" w:pos="9639"/>
        </w:tabs>
        <w:spacing w:after="0" w:line="240" w:lineRule="auto"/>
        <w:jc w:val="both"/>
        <w:rPr>
          <w:rFonts w:cs="Calibri"/>
        </w:rPr>
      </w:pPr>
    </w:p>
    <w:p w14:paraId="4A016DDF" w14:textId="77777777" w:rsidR="00460032" w:rsidRDefault="00460032" w:rsidP="00460032">
      <w:pPr>
        <w:tabs>
          <w:tab w:val="left" w:leader="underscore" w:pos="9639"/>
        </w:tabs>
        <w:spacing w:after="0" w:line="240" w:lineRule="auto"/>
        <w:jc w:val="both"/>
        <w:rPr>
          <w:rFonts w:cs="Calibri"/>
          <w:u w:val="single"/>
        </w:rPr>
      </w:pPr>
      <w:r w:rsidRPr="00460032">
        <w:rPr>
          <w:rFonts w:cs="Calibri"/>
          <w:u w:val="single"/>
        </w:rPr>
        <w:lastRenderedPageBreak/>
        <w:t>Persona Moral con Fines no Lucrativos</w:t>
      </w:r>
    </w:p>
    <w:p w14:paraId="1405728A" w14:textId="77777777" w:rsidR="00460032" w:rsidRPr="00460032" w:rsidRDefault="00460032" w:rsidP="00460032">
      <w:pPr>
        <w:tabs>
          <w:tab w:val="left" w:leader="underscore" w:pos="9639"/>
        </w:tabs>
        <w:spacing w:after="0" w:line="240" w:lineRule="auto"/>
        <w:jc w:val="both"/>
        <w:rPr>
          <w:rFonts w:cs="Calibri"/>
          <w:u w:val="single"/>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3A59894" w14:textId="77777777" w:rsidR="009003B4" w:rsidRPr="00E74967" w:rsidRDefault="009003B4" w:rsidP="00CB41C4">
      <w:pPr>
        <w:tabs>
          <w:tab w:val="left" w:leader="underscore" w:pos="9639"/>
        </w:tabs>
        <w:spacing w:after="0" w:line="240" w:lineRule="auto"/>
        <w:jc w:val="both"/>
        <w:rPr>
          <w:rFonts w:cs="Calibri"/>
        </w:rPr>
      </w:pPr>
    </w:p>
    <w:p w14:paraId="08B3CD98" w14:textId="77777777" w:rsidR="00460032" w:rsidRPr="00460032" w:rsidRDefault="00460032" w:rsidP="00460032">
      <w:pPr>
        <w:tabs>
          <w:tab w:val="left" w:leader="underscore" w:pos="9639"/>
        </w:tabs>
        <w:spacing w:after="0" w:line="240" w:lineRule="auto"/>
        <w:jc w:val="both"/>
        <w:rPr>
          <w:rFonts w:cs="Calibri"/>
          <w:u w:val="single"/>
        </w:rPr>
      </w:pPr>
      <w:r w:rsidRPr="00460032">
        <w:rPr>
          <w:rFonts w:cs="Calibri"/>
          <w:u w:val="single"/>
        </w:rPr>
        <w:t>Retenciones de ISR servicios profesionales</w:t>
      </w:r>
    </w:p>
    <w:p w14:paraId="74E308BF" w14:textId="77777777" w:rsidR="00460032" w:rsidRPr="00460032" w:rsidRDefault="00460032" w:rsidP="00460032">
      <w:pPr>
        <w:tabs>
          <w:tab w:val="left" w:leader="underscore" w:pos="9639"/>
        </w:tabs>
        <w:spacing w:after="0" w:line="240" w:lineRule="auto"/>
        <w:jc w:val="both"/>
        <w:rPr>
          <w:rFonts w:cs="Calibri"/>
          <w:u w:val="single"/>
        </w:rPr>
      </w:pPr>
      <w:r w:rsidRPr="00460032">
        <w:rPr>
          <w:rFonts w:cs="Calibri"/>
          <w:u w:val="single"/>
        </w:rPr>
        <w:t>Retenciones de IVA servicios profesionales</w:t>
      </w:r>
    </w:p>
    <w:p w14:paraId="44D380FF" w14:textId="77777777" w:rsidR="00460032" w:rsidRPr="00460032" w:rsidRDefault="00460032" w:rsidP="00460032">
      <w:pPr>
        <w:tabs>
          <w:tab w:val="left" w:leader="underscore" w:pos="9639"/>
        </w:tabs>
        <w:spacing w:after="0" w:line="240" w:lineRule="auto"/>
        <w:jc w:val="both"/>
        <w:rPr>
          <w:rFonts w:cs="Calibri"/>
          <w:u w:val="single"/>
        </w:rPr>
      </w:pPr>
      <w:r w:rsidRPr="00460032">
        <w:rPr>
          <w:rFonts w:cs="Calibri"/>
          <w:u w:val="single"/>
        </w:rPr>
        <w:t xml:space="preserve">Retenciones de Salarios </w:t>
      </w:r>
    </w:p>
    <w:p w14:paraId="7E6777B9" w14:textId="0EF6152C"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0D5E4857" w:rsidR="00CB41C4" w:rsidRDefault="00460032" w:rsidP="00CB41C4">
      <w:pPr>
        <w:tabs>
          <w:tab w:val="left" w:leader="underscore" w:pos="9639"/>
        </w:tabs>
        <w:spacing w:after="0" w:line="240" w:lineRule="auto"/>
        <w:jc w:val="both"/>
        <w:rPr>
          <w:rFonts w:cs="Calibri"/>
        </w:rPr>
      </w:pPr>
      <w:r>
        <w:rPr>
          <w:noProof/>
          <w:lang w:eastAsia="es-MX"/>
        </w:rPr>
        <w:drawing>
          <wp:inline distT="0" distB="0" distL="0" distR="0" wp14:anchorId="7509EF7E" wp14:editId="1935B654">
            <wp:extent cx="5963920" cy="2924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63920" cy="2924175"/>
                    </a:xfrm>
                    <a:prstGeom prst="rect">
                      <a:avLst/>
                    </a:prstGeom>
                    <a:noFill/>
                    <a:ln w="9525">
                      <a:noFill/>
                      <a:miter lim="800000"/>
                      <a:headEnd/>
                      <a:tailEnd/>
                    </a:ln>
                  </pic:spPr>
                </pic:pic>
              </a:graphicData>
            </a:graphic>
          </wp:inline>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EBC8402" w14:textId="77777777" w:rsidR="00460032" w:rsidRDefault="00460032" w:rsidP="00460032">
      <w:pPr>
        <w:tabs>
          <w:tab w:val="left" w:leader="underscore" w:pos="9639"/>
        </w:tabs>
        <w:spacing w:after="0" w:line="240" w:lineRule="auto"/>
        <w:jc w:val="both"/>
        <w:rPr>
          <w:rFonts w:cs="Calibri"/>
          <w:b/>
        </w:rPr>
      </w:pPr>
    </w:p>
    <w:p w14:paraId="554F2206" w14:textId="34E5F1A4" w:rsidR="00460032" w:rsidRPr="00460032" w:rsidRDefault="00460032" w:rsidP="00460032">
      <w:pPr>
        <w:tabs>
          <w:tab w:val="left" w:leader="underscore" w:pos="9639"/>
        </w:tabs>
        <w:spacing w:after="0" w:line="240" w:lineRule="auto"/>
        <w:jc w:val="both"/>
        <w:rPr>
          <w:rFonts w:cs="Calibri"/>
          <w:b/>
        </w:rPr>
      </w:pPr>
      <w:r w:rsidRPr="00460032">
        <w:rPr>
          <w:rFonts w:cs="Calibri"/>
          <w:b/>
        </w:rPr>
        <w:t>N/A</w:t>
      </w:r>
      <w:r w:rsidR="009003B4">
        <w:rPr>
          <w:rFonts w:cs="Calibri"/>
          <w:b/>
        </w:rPr>
        <w:t xml:space="preserve"> No se cuenta con ellos</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1861391C" w:rsidR="007D1E76" w:rsidRPr="00460032" w:rsidRDefault="007D1E76" w:rsidP="00460032">
      <w:pPr>
        <w:pStyle w:val="Prrafodelista"/>
        <w:numPr>
          <w:ilvl w:val="0"/>
          <w:numId w:val="3"/>
        </w:numPr>
        <w:tabs>
          <w:tab w:val="left" w:leader="underscore" w:pos="9639"/>
        </w:tabs>
        <w:spacing w:after="0" w:line="240" w:lineRule="auto"/>
        <w:jc w:val="both"/>
        <w:rPr>
          <w:rFonts w:cs="Calibri"/>
        </w:rPr>
      </w:pPr>
      <w:r w:rsidRPr="00460032">
        <w:rPr>
          <w:rFonts w:cs="Calibri"/>
        </w:rPr>
        <w:t>Si se ha observado la normatividad emitida por el CONAC y las disposiciones legales aplicables.</w:t>
      </w:r>
    </w:p>
    <w:p w14:paraId="20D4A240" w14:textId="77777777" w:rsidR="00460032" w:rsidRPr="00460032" w:rsidRDefault="00460032" w:rsidP="00460032">
      <w:pPr>
        <w:pStyle w:val="Prrafodelista"/>
        <w:tabs>
          <w:tab w:val="left" w:leader="underscore" w:pos="9639"/>
        </w:tabs>
        <w:spacing w:after="0" w:line="240" w:lineRule="auto"/>
        <w:jc w:val="both"/>
        <w:rPr>
          <w:rFonts w:cs="Calibri"/>
        </w:rPr>
      </w:pPr>
    </w:p>
    <w:p w14:paraId="3970A21E" w14:textId="77777777" w:rsidR="00460032" w:rsidRPr="00460032" w:rsidRDefault="00460032" w:rsidP="00460032">
      <w:pPr>
        <w:tabs>
          <w:tab w:val="left" w:leader="underscore" w:pos="9639"/>
        </w:tabs>
        <w:spacing w:after="0" w:line="240" w:lineRule="auto"/>
        <w:jc w:val="both"/>
        <w:rPr>
          <w:rFonts w:cs="Calibri"/>
          <w:u w:val="single"/>
        </w:rPr>
      </w:pPr>
      <w:r w:rsidRPr="00460032">
        <w:rPr>
          <w:rFonts w:cs="Calibri"/>
          <w:u w:val="single"/>
        </w:rPr>
        <w:t>Si se ha  observado la normatividad de la CONAC, así como las disposiciones legales aplicables</w:t>
      </w:r>
    </w:p>
    <w:p w14:paraId="01FCD329" w14:textId="77777777" w:rsidR="00460032" w:rsidRDefault="00460032" w:rsidP="00CB41C4">
      <w:pPr>
        <w:tabs>
          <w:tab w:val="left" w:leader="underscore" w:pos="9639"/>
        </w:tabs>
        <w:spacing w:after="0" w:line="240" w:lineRule="auto"/>
        <w:jc w:val="both"/>
        <w:rPr>
          <w:rFonts w:cs="Calibri"/>
          <w:b/>
        </w:rPr>
      </w:pPr>
    </w:p>
    <w:p w14:paraId="73F52BD1" w14:textId="7353A515" w:rsidR="007D1E76" w:rsidRPr="00460032" w:rsidRDefault="007D1E76" w:rsidP="00460032">
      <w:pPr>
        <w:pStyle w:val="Prrafodelista"/>
        <w:numPr>
          <w:ilvl w:val="0"/>
          <w:numId w:val="3"/>
        </w:numPr>
        <w:tabs>
          <w:tab w:val="left" w:leader="underscore" w:pos="9639"/>
        </w:tabs>
        <w:spacing w:after="0" w:line="240" w:lineRule="auto"/>
        <w:jc w:val="both"/>
        <w:rPr>
          <w:rFonts w:cs="Calibri"/>
        </w:rPr>
      </w:pPr>
      <w:r w:rsidRPr="00460032">
        <w:rPr>
          <w:rFonts w:cs="Calibri"/>
        </w:rPr>
        <w:t xml:space="preserve">La normatividad aplicada para el reconocimiento, valuación y revelación de los diferentes rubros de la información financiera, así como las bases de medición utilizadas para la elaboración de los estados </w:t>
      </w:r>
      <w:r w:rsidRPr="00460032">
        <w:rPr>
          <w:rFonts w:cs="Calibri"/>
        </w:rPr>
        <w:lastRenderedPageBreak/>
        <w:t>financieros; por ejemplo: costo histórico, valor de realización, valor razonable, valor de recuperación o cualquier otro método empleado y los criterios de aplicación de los mismos.</w:t>
      </w:r>
    </w:p>
    <w:p w14:paraId="08384FA2" w14:textId="77777777" w:rsidR="00460032" w:rsidRPr="00460032" w:rsidRDefault="00460032" w:rsidP="00460032">
      <w:pPr>
        <w:pStyle w:val="Prrafodelista"/>
        <w:tabs>
          <w:tab w:val="left" w:leader="underscore" w:pos="9639"/>
        </w:tabs>
        <w:spacing w:after="0" w:line="240" w:lineRule="auto"/>
        <w:jc w:val="both"/>
        <w:rPr>
          <w:rFonts w:cs="Calibri"/>
        </w:rPr>
      </w:pPr>
    </w:p>
    <w:p w14:paraId="60CAD701" w14:textId="77777777" w:rsidR="00460032" w:rsidRPr="00460032" w:rsidRDefault="00460032" w:rsidP="00460032">
      <w:pPr>
        <w:tabs>
          <w:tab w:val="left" w:leader="underscore" w:pos="9639"/>
        </w:tabs>
        <w:spacing w:after="0" w:line="240" w:lineRule="auto"/>
        <w:jc w:val="both"/>
        <w:rPr>
          <w:rFonts w:cs="Calibri"/>
          <w:u w:val="single"/>
        </w:rPr>
      </w:pPr>
      <w:r w:rsidRPr="00460032">
        <w:rPr>
          <w:rFonts w:cs="Calibri"/>
          <w:u w:val="single"/>
        </w:rPr>
        <w:t>Los principios de contabilidad generalmente aceptados, leyes, reglamentos y disposiciones que corresponden, son los que a le fecha se ha  aplicado.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898E37B" w14:textId="77777777" w:rsidR="00460032" w:rsidRDefault="00460032" w:rsidP="00CB41C4">
      <w:pPr>
        <w:tabs>
          <w:tab w:val="left" w:leader="underscore" w:pos="9639"/>
        </w:tabs>
        <w:spacing w:after="0" w:line="240" w:lineRule="auto"/>
        <w:jc w:val="both"/>
        <w:rPr>
          <w:rFonts w:cs="Calibri"/>
          <w:u w:val="single"/>
        </w:rPr>
      </w:pPr>
    </w:p>
    <w:p w14:paraId="5009A319" w14:textId="3E95EC59" w:rsidR="007D1E76" w:rsidRPr="00E74967" w:rsidRDefault="00460032" w:rsidP="00CB41C4">
      <w:pPr>
        <w:tabs>
          <w:tab w:val="left" w:leader="underscore" w:pos="9639"/>
        </w:tabs>
        <w:spacing w:after="0" w:line="240" w:lineRule="auto"/>
        <w:jc w:val="both"/>
        <w:rPr>
          <w:rFonts w:cs="Calibri"/>
        </w:rPr>
      </w:pPr>
      <w:r w:rsidRPr="00460032">
        <w:rPr>
          <w:rFonts w:cs="Calibri"/>
          <w:u w:val="single"/>
        </w:rPr>
        <w:t>Se han aplicado los postulados básicos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0A6B97D" w:rsidR="007D1E76" w:rsidRPr="00460032" w:rsidRDefault="007D1E76" w:rsidP="00460032">
      <w:pPr>
        <w:pStyle w:val="Prrafodelista"/>
        <w:numPr>
          <w:ilvl w:val="0"/>
          <w:numId w:val="3"/>
        </w:numPr>
        <w:tabs>
          <w:tab w:val="left" w:leader="underscore" w:pos="9639"/>
        </w:tabs>
        <w:spacing w:after="0" w:line="240" w:lineRule="auto"/>
        <w:jc w:val="both"/>
        <w:rPr>
          <w:rFonts w:cs="Calibri"/>
        </w:rPr>
      </w:pPr>
      <w:r w:rsidRPr="00460032">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4815501" w14:textId="77777777" w:rsidR="00460032" w:rsidRPr="00460032" w:rsidRDefault="00460032" w:rsidP="00460032">
      <w:pPr>
        <w:pStyle w:val="Prrafodelista"/>
        <w:tabs>
          <w:tab w:val="left" w:leader="underscore" w:pos="9639"/>
        </w:tabs>
        <w:spacing w:after="0" w:line="240" w:lineRule="auto"/>
        <w:jc w:val="both"/>
        <w:rPr>
          <w:rFonts w:cs="Calibri"/>
        </w:rPr>
      </w:pPr>
    </w:p>
    <w:p w14:paraId="135826B9" w14:textId="77777777" w:rsidR="00460032" w:rsidRPr="00460032" w:rsidRDefault="00460032" w:rsidP="00460032">
      <w:pPr>
        <w:tabs>
          <w:tab w:val="left" w:leader="underscore" w:pos="9639"/>
        </w:tabs>
        <w:spacing w:after="0" w:line="240" w:lineRule="auto"/>
        <w:jc w:val="both"/>
        <w:rPr>
          <w:rFonts w:cs="Calibri"/>
          <w:u w:val="single"/>
        </w:rPr>
      </w:pPr>
      <w:r w:rsidRPr="00460032">
        <w:rPr>
          <w:rFonts w:cs="Calibri"/>
          <w:u w:val="single"/>
        </w:rPr>
        <w:t>Nada que manifestar del periodo</w:t>
      </w:r>
    </w:p>
    <w:p w14:paraId="37D24506" w14:textId="77777777" w:rsidR="00460032" w:rsidRPr="00460032" w:rsidRDefault="00460032" w:rsidP="00460032">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6DA893A" w14:textId="11AD3F43" w:rsidR="007D1E76" w:rsidRPr="00E74967" w:rsidRDefault="007D1E76" w:rsidP="00CB41C4">
      <w:pPr>
        <w:tabs>
          <w:tab w:val="left" w:leader="underscore" w:pos="9639"/>
        </w:tabs>
        <w:spacing w:after="0" w:line="240" w:lineRule="auto"/>
        <w:jc w:val="both"/>
        <w:rPr>
          <w:rFonts w:cs="Calibri"/>
        </w:rPr>
      </w:pPr>
    </w:p>
    <w:p w14:paraId="7A17D775" w14:textId="77777777" w:rsidR="00460032" w:rsidRDefault="00460032" w:rsidP="00460032">
      <w:pPr>
        <w:tabs>
          <w:tab w:val="left" w:leader="underscore" w:pos="9639"/>
        </w:tabs>
        <w:spacing w:after="0" w:line="240" w:lineRule="auto"/>
        <w:jc w:val="both"/>
        <w:rPr>
          <w:rFonts w:cs="Calibri"/>
        </w:rPr>
      </w:pPr>
      <w:r w:rsidRPr="00460032">
        <w:rPr>
          <w:rFonts w:cs="Calibri"/>
        </w:rPr>
        <w:t>*Revelar las nuevas políticas de reconocimiento:</w:t>
      </w:r>
    </w:p>
    <w:p w14:paraId="7473DE64" w14:textId="77777777" w:rsidR="009003B4" w:rsidRPr="00460032" w:rsidRDefault="009003B4" w:rsidP="00460032">
      <w:pPr>
        <w:tabs>
          <w:tab w:val="left" w:leader="underscore" w:pos="9639"/>
        </w:tabs>
        <w:spacing w:after="0" w:line="240" w:lineRule="auto"/>
        <w:jc w:val="both"/>
        <w:rPr>
          <w:rFonts w:cs="Calibri"/>
        </w:rPr>
      </w:pPr>
    </w:p>
    <w:p w14:paraId="68CF5993" w14:textId="3E60B951" w:rsidR="007D1E76" w:rsidRPr="00E74967" w:rsidRDefault="00460032" w:rsidP="00460032">
      <w:pPr>
        <w:tabs>
          <w:tab w:val="left" w:leader="underscore" w:pos="9639"/>
        </w:tabs>
        <w:spacing w:after="0" w:line="240" w:lineRule="auto"/>
        <w:jc w:val="both"/>
        <w:rPr>
          <w:rFonts w:cs="Calibri"/>
        </w:rPr>
      </w:pPr>
      <w:r w:rsidRPr="00460032">
        <w:rPr>
          <w:rFonts w:cs="Calibri"/>
          <w:u w:val="single"/>
        </w:rPr>
        <w:t>Nada que manifestar se está trabajando en la implementación de la base del devengado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1602FF3E" w14:textId="77777777" w:rsidR="00460032" w:rsidRPr="00E74967" w:rsidRDefault="00460032" w:rsidP="00CB41C4">
      <w:pPr>
        <w:tabs>
          <w:tab w:val="left" w:leader="underscore" w:pos="9639"/>
        </w:tabs>
        <w:spacing w:after="0" w:line="240" w:lineRule="auto"/>
        <w:jc w:val="both"/>
        <w:rPr>
          <w:rFonts w:cs="Calibri"/>
        </w:rPr>
      </w:pPr>
    </w:p>
    <w:p w14:paraId="1A7119FD" w14:textId="77777777" w:rsidR="00460032" w:rsidRPr="00460032" w:rsidRDefault="00460032" w:rsidP="00460032">
      <w:pPr>
        <w:tabs>
          <w:tab w:val="left" w:leader="underscore" w:pos="9639"/>
        </w:tabs>
        <w:spacing w:after="0" w:line="240" w:lineRule="auto"/>
        <w:jc w:val="both"/>
        <w:rPr>
          <w:rFonts w:cs="Calibri"/>
          <w:u w:val="single"/>
        </w:rPr>
      </w:pPr>
      <w:r w:rsidRPr="00460032">
        <w:rPr>
          <w:rFonts w:cs="Calibri"/>
          <w:u w:val="single"/>
        </w:rPr>
        <w:t>Nada que manifestar se está implemento la base del devengado, y que se aplique lo establecido por la CONAC</w:t>
      </w:r>
    </w:p>
    <w:p w14:paraId="4B273D75" w14:textId="6C97C8E6"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FCC8E0D" w14:textId="77777777" w:rsidR="00460032" w:rsidRPr="00E74967" w:rsidRDefault="00460032" w:rsidP="00CB41C4">
      <w:pPr>
        <w:tabs>
          <w:tab w:val="left" w:leader="underscore" w:pos="9639"/>
        </w:tabs>
        <w:spacing w:after="0" w:line="240" w:lineRule="auto"/>
        <w:jc w:val="both"/>
        <w:rPr>
          <w:rFonts w:cs="Calibri"/>
        </w:rPr>
      </w:pPr>
    </w:p>
    <w:p w14:paraId="2AB51D74" w14:textId="77777777" w:rsidR="00460032" w:rsidRPr="00460032" w:rsidRDefault="00460032" w:rsidP="00460032">
      <w:pPr>
        <w:tabs>
          <w:tab w:val="left" w:leader="underscore" w:pos="9639"/>
        </w:tabs>
        <w:spacing w:after="0" w:line="240" w:lineRule="auto"/>
        <w:jc w:val="both"/>
        <w:rPr>
          <w:rFonts w:cs="Calibri"/>
          <w:u w:val="single"/>
        </w:rPr>
      </w:pPr>
      <w:r w:rsidRPr="00460032">
        <w:rPr>
          <w:rFonts w:cs="Calibri"/>
          <w:u w:val="single"/>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2EC83C5" w14:textId="77777777" w:rsidR="00460032" w:rsidRDefault="00460032" w:rsidP="00CB41C4">
      <w:pPr>
        <w:tabs>
          <w:tab w:val="left" w:leader="underscore" w:pos="9639"/>
        </w:tabs>
        <w:spacing w:after="0" w:line="240" w:lineRule="auto"/>
        <w:jc w:val="both"/>
        <w:rPr>
          <w:rFonts w:cs="Calibri"/>
        </w:rPr>
      </w:pPr>
    </w:p>
    <w:p w14:paraId="5C1081A4" w14:textId="0FDBEBAA" w:rsidR="007D1E76" w:rsidRPr="00E74967" w:rsidRDefault="00460032" w:rsidP="00CB41C4">
      <w:pPr>
        <w:tabs>
          <w:tab w:val="left" w:leader="underscore" w:pos="9639"/>
        </w:tabs>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31F88DD" w14:textId="77777777" w:rsidR="00460032" w:rsidRDefault="00460032" w:rsidP="00CB41C4">
      <w:pPr>
        <w:tabs>
          <w:tab w:val="left" w:leader="underscore" w:pos="9639"/>
        </w:tabs>
        <w:spacing w:after="0" w:line="240" w:lineRule="auto"/>
        <w:jc w:val="both"/>
        <w:rPr>
          <w:rFonts w:cs="Calibri"/>
        </w:rPr>
      </w:pPr>
    </w:p>
    <w:p w14:paraId="761C47D7" w14:textId="64C63657" w:rsidR="007D1E76" w:rsidRPr="00E74967" w:rsidRDefault="00460032" w:rsidP="00CB41C4">
      <w:pPr>
        <w:tabs>
          <w:tab w:val="left" w:leader="underscore" w:pos="9639"/>
        </w:tabs>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2F722F28" w:rsidR="007D1E76" w:rsidRPr="00284007" w:rsidRDefault="007D1E76" w:rsidP="00284007">
      <w:pPr>
        <w:pStyle w:val="Prrafodelista"/>
        <w:numPr>
          <w:ilvl w:val="0"/>
          <w:numId w:val="3"/>
        </w:numPr>
        <w:tabs>
          <w:tab w:val="left" w:leader="underscore" w:pos="9639"/>
        </w:tabs>
        <w:spacing w:after="0" w:line="240" w:lineRule="auto"/>
        <w:jc w:val="both"/>
        <w:rPr>
          <w:rFonts w:cs="Calibri"/>
        </w:rPr>
      </w:pPr>
      <w:r w:rsidRPr="00284007">
        <w:rPr>
          <w:rFonts w:cs="Calibri"/>
        </w:rPr>
        <w:t>Sistema y método de valuación de inventarios y costo de lo vendido:</w:t>
      </w:r>
    </w:p>
    <w:p w14:paraId="11B6DE13" w14:textId="2FD90EF9" w:rsidR="00284007" w:rsidRPr="00284007" w:rsidRDefault="00284007" w:rsidP="00284007">
      <w:pPr>
        <w:tabs>
          <w:tab w:val="left" w:leader="underscore" w:pos="9639"/>
        </w:tabs>
        <w:spacing w:after="0" w:line="240" w:lineRule="auto"/>
        <w:ind w:left="360"/>
        <w:jc w:val="both"/>
        <w:rPr>
          <w:rFonts w:cs="Calibri"/>
        </w:rPr>
      </w:pPr>
      <w:r>
        <w:rPr>
          <w:rFonts w:cs="Calibri"/>
        </w:rPr>
        <w:t>PEPS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1C0234CC" w:rsidR="007D1E76" w:rsidRPr="00284007" w:rsidRDefault="007D1E76" w:rsidP="00284007">
      <w:pPr>
        <w:pStyle w:val="Prrafodelista"/>
        <w:numPr>
          <w:ilvl w:val="0"/>
          <w:numId w:val="3"/>
        </w:numPr>
        <w:tabs>
          <w:tab w:val="left" w:leader="underscore" w:pos="9639"/>
        </w:tabs>
        <w:spacing w:after="0" w:line="240" w:lineRule="auto"/>
        <w:jc w:val="both"/>
        <w:rPr>
          <w:rFonts w:cs="Calibri"/>
        </w:rPr>
      </w:pPr>
      <w:r w:rsidRPr="00284007">
        <w:rPr>
          <w:rFonts w:cs="Calibri"/>
        </w:rPr>
        <w:t>Beneficios a empleados: revelar el cálculo de la reserva actuarial, valor presente de los ingresos esperados comparado con el valor presente de la estimación de gastos tanto de los beneficiarios actuales como futuros:</w:t>
      </w:r>
    </w:p>
    <w:p w14:paraId="507462E1" w14:textId="77777777" w:rsidR="00284007" w:rsidRPr="00284007" w:rsidRDefault="00284007" w:rsidP="00284007">
      <w:pPr>
        <w:pStyle w:val="Prrafodelista"/>
        <w:tabs>
          <w:tab w:val="left" w:leader="underscore" w:pos="9639"/>
        </w:tabs>
        <w:spacing w:after="0" w:line="240" w:lineRule="auto"/>
        <w:jc w:val="both"/>
        <w:rPr>
          <w:rFonts w:cs="Calibri"/>
        </w:rPr>
      </w:pPr>
    </w:p>
    <w:p w14:paraId="4E0AB0DE" w14:textId="77777777" w:rsidR="00284007" w:rsidRPr="00284007" w:rsidRDefault="00284007" w:rsidP="00284007">
      <w:pPr>
        <w:tabs>
          <w:tab w:val="left" w:leader="underscore" w:pos="9639"/>
        </w:tabs>
        <w:spacing w:after="0" w:line="240" w:lineRule="auto"/>
        <w:jc w:val="both"/>
        <w:rPr>
          <w:rFonts w:cs="Calibri"/>
          <w:u w:val="single"/>
        </w:rPr>
      </w:pPr>
      <w:r w:rsidRPr="00284007">
        <w:rPr>
          <w:rFonts w:cs="Calibri"/>
          <w:u w:val="single"/>
        </w:rPr>
        <w:t>En el periodo solo se aplicaron los conceptos autorizados para nomina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1CD27A20" w:rsidR="007D1E76" w:rsidRPr="00284007" w:rsidRDefault="007D1E76" w:rsidP="00284007">
      <w:pPr>
        <w:pStyle w:val="Prrafodelista"/>
        <w:numPr>
          <w:ilvl w:val="0"/>
          <w:numId w:val="3"/>
        </w:numPr>
        <w:tabs>
          <w:tab w:val="left" w:leader="underscore" w:pos="9639"/>
        </w:tabs>
        <w:spacing w:after="0" w:line="240" w:lineRule="auto"/>
        <w:jc w:val="both"/>
        <w:rPr>
          <w:rFonts w:cs="Calibri"/>
        </w:rPr>
      </w:pPr>
      <w:r w:rsidRPr="00284007">
        <w:rPr>
          <w:rFonts w:cs="Calibri"/>
        </w:rPr>
        <w:t>Provisiones: objetivo de su creación, monto y plazo:</w:t>
      </w:r>
    </w:p>
    <w:p w14:paraId="2211B827" w14:textId="77777777" w:rsidR="00284007" w:rsidRPr="00284007" w:rsidRDefault="00284007" w:rsidP="00284007">
      <w:pPr>
        <w:pStyle w:val="Prrafodelista"/>
        <w:tabs>
          <w:tab w:val="left" w:leader="underscore" w:pos="9639"/>
        </w:tabs>
        <w:spacing w:after="0" w:line="240" w:lineRule="auto"/>
        <w:jc w:val="both"/>
        <w:rPr>
          <w:rFonts w:cs="Calibri"/>
        </w:rPr>
      </w:pPr>
    </w:p>
    <w:p w14:paraId="4E40100B" w14:textId="36BB76C7" w:rsidR="007D1E76" w:rsidRPr="00E74967" w:rsidRDefault="009003B4" w:rsidP="00CB41C4">
      <w:pPr>
        <w:tabs>
          <w:tab w:val="left" w:leader="underscore" w:pos="9639"/>
        </w:tabs>
        <w:spacing w:after="0" w:line="240" w:lineRule="auto"/>
        <w:jc w:val="both"/>
        <w:rPr>
          <w:rFonts w:cs="Calibri"/>
        </w:rPr>
      </w:pPr>
      <w:r>
        <w:rPr>
          <w:rFonts w:cs="Calibri"/>
          <w:u w:val="single"/>
        </w:rPr>
        <w:t>Se provisionan</w:t>
      </w:r>
      <w:r w:rsidR="00284007" w:rsidRPr="00284007">
        <w:rPr>
          <w:rFonts w:cs="Calibri"/>
          <w:u w:val="single"/>
        </w:rPr>
        <w:t xml:space="preserve"> las cuotas patronales, retiro e Infonavit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4AF076FD" w:rsidR="007D1E76" w:rsidRPr="00284007" w:rsidRDefault="007D1E76" w:rsidP="00284007">
      <w:pPr>
        <w:pStyle w:val="Prrafodelista"/>
        <w:numPr>
          <w:ilvl w:val="0"/>
          <w:numId w:val="3"/>
        </w:numPr>
        <w:tabs>
          <w:tab w:val="left" w:leader="underscore" w:pos="9639"/>
        </w:tabs>
        <w:spacing w:after="0" w:line="240" w:lineRule="auto"/>
        <w:jc w:val="both"/>
        <w:rPr>
          <w:rFonts w:cs="Calibri"/>
        </w:rPr>
      </w:pPr>
      <w:r w:rsidRPr="00284007">
        <w:rPr>
          <w:rFonts w:cs="Calibri"/>
        </w:rPr>
        <w:t>Reservas: objetivo de su creación, monto y plazo:</w:t>
      </w:r>
    </w:p>
    <w:p w14:paraId="0CC05E5B" w14:textId="77777777" w:rsidR="00284007" w:rsidRPr="00284007" w:rsidRDefault="00284007" w:rsidP="00284007">
      <w:pPr>
        <w:pStyle w:val="Prrafodelista"/>
        <w:tabs>
          <w:tab w:val="left" w:leader="underscore" w:pos="9639"/>
        </w:tabs>
        <w:spacing w:after="0" w:line="240" w:lineRule="auto"/>
        <w:jc w:val="both"/>
        <w:rPr>
          <w:rFonts w:cs="Calibri"/>
        </w:rPr>
      </w:pPr>
    </w:p>
    <w:p w14:paraId="2E763D13" w14:textId="77777777" w:rsidR="00284007" w:rsidRPr="00284007" w:rsidRDefault="00284007" w:rsidP="00284007">
      <w:pPr>
        <w:tabs>
          <w:tab w:val="left" w:leader="underscore" w:pos="9639"/>
        </w:tabs>
        <w:spacing w:after="0" w:line="240" w:lineRule="auto"/>
        <w:jc w:val="both"/>
        <w:rPr>
          <w:rFonts w:cs="Calibri"/>
          <w:u w:val="single"/>
        </w:rPr>
      </w:pPr>
      <w:r w:rsidRPr="00284007">
        <w:rPr>
          <w:rFonts w:cs="Calibri"/>
          <w:u w:val="single"/>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11EC116D" w:rsidR="007D1E76" w:rsidRPr="00284007" w:rsidRDefault="007D1E76" w:rsidP="00284007">
      <w:pPr>
        <w:pStyle w:val="Prrafodelista"/>
        <w:numPr>
          <w:ilvl w:val="0"/>
          <w:numId w:val="3"/>
        </w:numPr>
        <w:tabs>
          <w:tab w:val="left" w:leader="underscore" w:pos="9639"/>
        </w:tabs>
        <w:spacing w:after="0" w:line="240" w:lineRule="auto"/>
        <w:jc w:val="both"/>
        <w:rPr>
          <w:rFonts w:cs="Calibri"/>
        </w:rPr>
      </w:pPr>
      <w:r w:rsidRPr="00284007">
        <w:rPr>
          <w:rFonts w:cs="Calibri"/>
        </w:rPr>
        <w:t>Cambios en políticas contables y corrección de errores junto con la revelación de los efectos que se tendrá en la información financiera del ente público, ya sea retrospectivos o prospectivos:</w:t>
      </w:r>
    </w:p>
    <w:p w14:paraId="0FECFE7F" w14:textId="77777777" w:rsidR="00284007" w:rsidRPr="00284007" w:rsidRDefault="00284007" w:rsidP="00284007">
      <w:pPr>
        <w:pStyle w:val="Prrafodelista"/>
        <w:tabs>
          <w:tab w:val="left" w:leader="underscore" w:pos="9639"/>
        </w:tabs>
        <w:spacing w:after="0" w:line="240" w:lineRule="auto"/>
        <w:jc w:val="both"/>
        <w:rPr>
          <w:rFonts w:cs="Calibri"/>
        </w:rPr>
      </w:pPr>
    </w:p>
    <w:p w14:paraId="7257B8DA" w14:textId="77777777" w:rsidR="00284007" w:rsidRPr="00284007" w:rsidRDefault="00284007" w:rsidP="00284007">
      <w:pPr>
        <w:tabs>
          <w:tab w:val="left" w:leader="underscore" w:pos="9639"/>
        </w:tabs>
        <w:spacing w:after="0" w:line="240" w:lineRule="auto"/>
        <w:jc w:val="both"/>
        <w:rPr>
          <w:rFonts w:cs="Calibri"/>
          <w:u w:val="single"/>
        </w:rPr>
      </w:pPr>
      <w:r w:rsidRPr="00284007">
        <w:rPr>
          <w:rFonts w:cs="Calibri"/>
          <w:u w:val="single"/>
        </w:rPr>
        <w:t>No aplica</w:t>
      </w:r>
    </w:p>
    <w:p w14:paraId="14696C24" w14:textId="088E434D" w:rsidR="007D1E76" w:rsidRPr="00E74967" w:rsidRDefault="007D1E76" w:rsidP="00CB41C4">
      <w:pPr>
        <w:tabs>
          <w:tab w:val="left" w:leader="underscore" w:pos="9639"/>
        </w:tabs>
        <w:spacing w:after="0" w:line="240" w:lineRule="auto"/>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1AF08903" w:rsidR="007D1E76" w:rsidRPr="00284007" w:rsidRDefault="007D1E76" w:rsidP="00284007">
      <w:pPr>
        <w:pStyle w:val="Prrafodelista"/>
        <w:numPr>
          <w:ilvl w:val="0"/>
          <w:numId w:val="3"/>
        </w:numPr>
        <w:tabs>
          <w:tab w:val="left" w:leader="underscore" w:pos="9639"/>
        </w:tabs>
        <w:spacing w:after="0" w:line="240" w:lineRule="auto"/>
        <w:jc w:val="both"/>
        <w:rPr>
          <w:rFonts w:cs="Calibri"/>
        </w:rPr>
      </w:pPr>
      <w:r w:rsidRPr="00284007">
        <w:rPr>
          <w:rFonts w:cs="Calibri"/>
        </w:rPr>
        <w:t>Reclasificaciones: Se deben revelar todos aquellos movimientos entre cuentas por efectos de cambios en los tipos de operaciones:</w:t>
      </w:r>
    </w:p>
    <w:p w14:paraId="2D290D50" w14:textId="77777777" w:rsidR="00284007" w:rsidRPr="00284007" w:rsidRDefault="00284007" w:rsidP="00284007">
      <w:pPr>
        <w:pStyle w:val="Prrafodelista"/>
        <w:tabs>
          <w:tab w:val="left" w:leader="underscore" w:pos="9639"/>
        </w:tabs>
        <w:spacing w:after="0" w:line="240" w:lineRule="auto"/>
        <w:jc w:val="both"/>
        <w:rPr>
          <w:rFonts w:cs="Calibri"/>
        </w:rPr>
      </w:pPr>
    </w:p>
    <w:p w14:paraId="4937C509" w14:textId="77777777" w:rsidR="00284007" w:rsidRPr="00284007" w:rsidRDefault="00284007" w:rsidP="00284007">
      <w:pPr>
        <w:tabs>
          <w:tab w:val="left" w:leader="underscore" w:pos="9639"/>
        </w:tabs>
        <w:spacing w:after="0" w:line="240" w:lineRule="auto"/>
        <w:jc w:val="both"/>
        <w:rPr>
          <w:rFonts w:cs="Calibri"/>
          <w:u w:val="single"/>
        </w:rPr>
      </w:pPr>
      <w:r w:rsidRPr="00284007">
        <w:rPr>
          <w:rFonts w:cs="Calibri"/>
          <w:u w:val="single"/>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5ACCE0A6" w:rsidR="007D1E76" w:rsidRPr="00284007" w:rsidRDefault="007D1E76" w:rsidP="00284007">
      <w:pPr>
        <w:pStyle w:val="Prrafodelista"/>
        <w:numPr>
          <w:ilvl w:val="0"/>
          <w:numId w:val="3"/>
        </w:numPr>
        <w:tabs>
          <w:tab w:val="left" w:leader="underscore" w:pos="9639"/>
        </w:tabs>
        <w:spacing w:after="0" w:line="240" w:lineRule="auto"/>
        <w:jc w:val="both"/>
        <w:rPr>
          <w:rFonts w:cs="Calibri"/>
        </w:rPr>
      </w:pPr>
      <w:r w:rsidRPr="00284007">
        <w:rPr>
          <w:rFonts w:cs="Calibri"/>
        </w:rPr>
        <w:t>Depuración y cancelación de saldos:</w:t>
      </w:r>
    </w:p>
    <w:p w14:paraId="58B9610C" w14:textId="77777777" w:rsidR="00284007" w:rsidRPr="00284007" w:rsidRDefault="00284007" w:rsidP="00284007">
      <w:pPr>
        <w:pStyle w:val="Prrafodelista"/>
        <w:tabs>
          <w:tab w:val="left" w:leader="underscore" w:pos="9639"/>
        </w:tabs>
        <w:spacing w:after="0" w:line="240" w:lineRule="auto"/>
        <w:jc w:val="both"/>
        <w:rPr>
          <w:rFonts w:cs="Calibri"/>
        </w:rPr>
      </w:pPr>
    </w:p>
    <w:p w14:paraId="1946B5AF" w14:textId="77777777" w:rsidR="00284007" w:rsidRPr="00284007" w:rsidRDefault="00284007" w:rsidP="00284007">
      <w:pPr>
        <w:tabs>
          <w:tab w:val="left" w:leader="underscore" w:pos="9639"/>
        </w:tabs>
        <w:spacing w:after="0" w:line="240" w:lineRule="auto"/>
        <w:jc w:val="both"/>
        <w:rPr>
          <w:rFonts w:cs="Calibri"/>
          <w:u w:val="single"/>
        </w:rPr>
      </w:pPr>
      <w:r w:rsidRPr="00284007">
        <w:rPr>
          <w:rFonts w:cs="Calibri"/>
          <w:u w:val="single"/>
        </w:rPr>
        <w:t>Nada que manifestar,  los saldos son reales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3E967B72" w:rsidR="007D1E76" w:rsidRPr="00284007" w:rsidRDefault="007D1E76" w:rsidP="00284007">
      <w:pPr>
        <w:pStyle w:val="Prrafodelista"/>
        <w:numPr>
          <w:ilvl w:val="0"/>
          <w:numId w:val="4"/>
        </w:numPr>
        <w:tabs>
          <w:tab w:val="left" w:leader="underscore" w:pos="9639"/>
        </w:tabs>
        <w:spacing w:after="0" w:line="240" w:lineRule="auto"/>
        <w:jc w:val="both"/>
        <w:rPr>
          <w:rFonts w:cs="Calibri"/>
        </w:rPr>
      </w:pPr>
      <w:r w:rsidRPr="00284007">
        <w:rPr>
          <w:rFonts w:cs="Calibri"/>
        </w:rPr>
        <w:t>Activos en moneda extranjera:</w:t>
      </w:r>
    </w:p>
    <w:p w14:paraId="44DF1E34" w14:textId="77777777" w:rsidR="00284007" w:rsidRPr="00284007" w:rsidRDefault="00284007" w:rsidP="00284007">
      <w:pPr>
        <w:pStyle w:val="Prrafodelista"/>
        <w:tabs>
          <w:tab w:val="left" w:leader="underscore" w:pos="9639"/>
        </w:tabs>
        <w:spacing w:after="0" w:line="240" w:lineRule="auto"/>
        <w:jc w:val="both"/>
        <w:rPr>
          <w:rFonts w:cs="Calibri"/>
        </w:rPr>
      </w:pPr>
    </w:p>
    <w:p w14:paraId="1D720D13" w14:textId="77777777" w:rsidR="00284007" w:rsidRPr="00284007" w:rsidRDefault="00284007" w:rsidP="00284007">
      <w:pPr>
        <w:tabs>
          <w:tab w:val="left" w:leader="underscore" w:pos="9639"/>
        </w:tabs>
        <w:spacing w:after="0" w:line="240" w:lineRule="auto"/>
        <w:jc w:val="both"/>
        <w:rPr>
          <w:rFonts w:cs="Calibri"/>
          <w:u w:val="single"/>
        </w:rPr>
      </w:pPr>
      <w:r w:rsidRPr="00284007">
        <w:rPr>
          <w:rFonts w:cs="Calibri"/>
          <w:u w:val="single"/>
        </w:rPr>
        <w:t>No aplica</w:t>
      </w:r>
    </w:p>
    <w:p w14:paraId="20464C79" w14:textId="72B389D0"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6DF2D20" w14:textId="77777777" w:rsidR="00284007" w:rsidRPr="00284007" w:rsidRDefault="00284007" w:rsidP="00284007">
      <w:pPr>
        <w:tabs>
          <w:tab w:val="left" w:leader="underscore" w:pos="9639"/>
        </w:tabs>
        <w:spacing w:after="0" w:line="240" w:lineRule="auto"/>
        <w:jc w:val="both"/>
        <w:rPr>
          <w:rFonts w:cs="Calibri"/>
          <w:u w:val="single"/>
        </w:rPr>
      </w:pPr>
      <w:r w:rsidRPr="00284007">
        <w:rPr>
          <w:rFonts w:cs="Calibri"/>
          <w:u w:val="single"/>
        </w:rPr>
        <w:lastRenderedPageBreak/>
        <w:t>No aplica</w:t>
      </w:r>
    </w:p>
    <w:p w14:paraId="22EC0EC7" w14:textId="1B61EDF1"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185B90A2" w:rsidR="007D1E76" w:rsidRPr="00284007" w:rsidRDefault="007D1E76" w:rsidP="00284007">
      <w:pPr>
        <w:pStyle w:val="Prrafodelista"/>
        <w:numPr>
          <w:ilvl w:val="0"/>
          <w:numId w:val="4"/>
        </w:numPr>
        <w:tabs>
          <w:tab w:val="left" w:leader="underscore" w:pos="9639"/>
        </w:tabs>
        <w:spacing w:after="0" w:line="240" w:lineRule="auto"/>
        <w:jc w:val="both"/>
        <w:rPr>
          <w:rFonts w:cs="Calibri"/>
        </w:rPr>
      </w:pPr>
      <w:r w:rsidRPr="00284007">
        <w:rPr>
          <w:rFonts w:cs="Calibri"/>
        </w:rPr>
        <w:t>Posición en moneda extranjera:</w:t>
      </w:r>
    </w:p>
    <w:p w14:paraId="7E40D5EB" w14:textId="77777777" w:rsidR="00284007" w:rsidRPr="00284007" w:rsidRDefault="00284007" w:rsidP="00284007">
      <w:pPr>
        <w:tabs>
          <w:tab w:val="left" w:leader="underscore" w:pos="9639"/>
        </w:tabs>
        <w:spacing w:after="0" w:line="240" w:lineRule="auto"/>
        <w:ind w:left="360"/>
        <w:jc w:val="both"/>
        <w:rPr>
          <w:rFonts w:cs="Calibri"/>
        </w:rPr>
      </w:pPr>
    </w:p>
    <w:p w14:paraId="58CBAA4D" w14:textId="77777777" w:rsidR="00284007" w:rsidRPr="00284007" w:rsidRDefault="00284007" w:rsidP="00284007">
      <w:pPr>
        <w:tabs>
          <w:tab w:val="left" w:leader="underscore" w:pos="9639"/>
        </w:tabs>
        <w:spacing w:after="0" w:line="240" w:lineRule="auto"/>
        <w:jc w:val="both"/>
        <w:rPr>
          <w:rFonts w:cs="Calibri"/>
          <w:u w:val="single"/>
        </w:rPr>
      </w:pPr>
      <w:r w:rsidRPr="00284007">
        <w:rPr>
          <w:rFonts w:cs="Calibri"/>
          <w:u w:val="single"/>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34F4686A" w:rsidR="007D1E76" w:rsidRPr="00284007" w:rsidRDefault="007D1E76" w:rsidP="00284007">
      <w:pPr>
        <w:pStyle w:val="Prrafodelista"/>
        <w:numPr>
          <w:ilvl w:val="0"/>
          <w:numId w:val="4"/>
        </w:numPr>
        <w:tabs>
          <w:tab w:val="left" w:leader="underscore" w:pos="9639"/>
        </w:tabs>
        <w:spacing w:after="0" w:line="240" w:lineRule="auto"/>
        <w:jc w:val="both"/>
        <w:rPr>
          <w:rFonts w:cs="Calibri"/>
        </w:rPr>
      </w:pPr>
      <w:r w:rsidRPr="00284007">
        <w:rPr>
          <w:rFonts w:cs="Calibri"/>
        </w:rPr>
        <w:t>Tipo de cambio:</w:t>
      </w:r>
    </w:p>
    <w:p w14:paraId="5A100DF5" w14:textId="77777777" w:rsidR="00284007" w:rsidRPr="00284007" w:rsidRDefault="00284007" w:rsidP="00284007">
      <w:pPr>
        <w:pStyle w:val="Prrafodelista"/>
        <w:tabs>
          <w:tab w:val="left" w:leader="underscore" w:pos="9639"/>
        </w:tabs>
        <w:spacing w:after="0" w:line="240" w:lineRule="auto"/>
        <w:jc w:val="both"/>
        <w:rPr>
          <w:rFonts w:cs="Calibri"/>
        </w:rPr>
      </w:pPr>
    </w:p>
    <w:p w14:paraId="011B6E8C" w14:textId="7AF66866" w:rsidR="007D1E76" w:rsidRPr="00E74967" w:rsidRDefault="00284007" w:rsidP="00CB41C4">
      <w:pPr>
        <w:tabs>
          <w:tab w:val="left" w:leader="underscore" w:pos="9639"/>
        </w:tabs>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77777777" w:rsidR="007D1E76" w:rsidRDefault="007D1E76" w:rsidP="00CB41C4">
      <w:pPr>
        <w:tabs>
          <w:tab w:val="left" w:leader="underscore" w:pos="9639"/>
        </w:tabs>
        <w:spacing w:after="0" w:line="240" w:lineRule="auto"/>
        <w:jc w:val="both"/>
        <w:rPr>
          <w:rFonts w:cs="Calibri"/>
        </w:rPr>
      </w:pPr>
    </w:p>
    <w:p w14:paraId="022DC900"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3184A84B" w14:textId="77777777" w:rsidR="00577A77" w:rsidRPr="00577A77" w:rsidRDefault="00577A77" w:rsidP="00577A77">
      <w:pPr>
        <w:tabs>
          <w:tab w:val="left" w:leader="underscore" w:pos="9639"/>
        </w:tabs>
        <w:spacing w:after="0" w:line="240" w:lineRule="auto"/>
        <w:jc w:val="both"/>
        <w:rPr>
          <w:rFonts w:cs="Calibri"/>
        </w:rPr>
      </w:pPr>
    </w:p>
    <w:p w14:paraId="49390DEE" w14:textId="77777777" w:rsidR="00577A77" w:rsidRPr="00577A77" w:rsidRDefault="00577A77" w:rsidP="00577A77">
      <w:pPr>
        <w:tabs>
          <w:tab w:val="left" w:leader="underscore" w:pos="9639"/>
        </w:tabs>
        <w:spacing w:after="0" w:line="240" w:lineRule="auto"/>
        <w:jc w:val="both"/>
        <w:rPr>
          <w:rFonts w:cs="Calibri"/>
        </w:rPr>
      </w:pPr>
      <w:r w:rsidRPr="00577A77">
        <w:rPr>
          <w:rFonts w:cs="Calibri"/>
        </w:rPr>
        <w:t>Lo anterior por cada tipo de moneda extranjera que se encuentre en los rubros de activo y pasivo.</w:t>
      </w:r>
    </w:p>
    <w:p w14:paraId="2CD83549" w14:textId="77777777" w:rsidR="00577A77" w:rsidRPr="00577A77" w:rsidRDefault="00577A77" w:rsidP="00577A77">
      <w:pPr>
        <w:tabs>
          <w:tab w:val="left" w:leader="underscore" w:pos="9639"/>
        </w:tabs>
        <w:spacing w:after="0" w:line="240" w:lineRule="auto"/>
        <w:jc w:val="both"/>
        <w:rPr>
          <w:rFonts w:cs="Calibri"/>
        </w:rPr>
      </w:pPr>
      <w:r w:rsidRPr="00577A77">
        <w:rPr>
          <w:rFonts w:cs="Calibri"/>
        </w:rPr>
        <w:t>Adicionalmente se informará sobre los métodos de protección de riesgo por variaciones en el tipo de cambio.</w:t>
      </w:r>
    </w:p>
    <w:p w14:paraId="20DD1BAE" w14:textId="08ACE4A6" w:rsidR="007D1E76" w:rsidRPr="00E74967" w:rsidRDefault="007D1E76" w:rsidP="00CB41C4">
      <w:pPr>
        <w:tabs>
          <w:tab w:val="left" w:leader="underscore" w:pos="9639"/>
        </w:tabs>
        <w:spacing w:after="0" w:line="240" w:lineRule="auto"/>
        <w:jc w:val="both"/>
        <w:rPr>
          <w:rFonts w:cs="Calibri"/>
        </w:rPr>
      </w:pP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8CFB7E1"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Se contabilizada a valor real, con los principios y postulados  básicos de contabilidad generalmente aceptados.</w:t>
      </w:r>
    </w:p>
    <w:p w14:paraId="23CDEBD6"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Porcentajes de depreciación.- Los señalados en la Ley del Impuesto sobre la renta</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E8C7B47"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99669BF"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60DA8C5D"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27D6609"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0AF275"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521FE30"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lastRenderedPageBreak/>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E2F74C3"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02C110D"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2F075955" w14:textId="77565002" w:rsidR="007D1E76" w:rsidRPr="00E74967" w:rsidRDefault="007D1E76" w:rsidP="00CB41C4">
      <w:pPr>
        <w:tabs>
          <w:tab w:val="left" w:leader="underscore" w:pos="9639"/>
        </w:tabs>
        <w:spacing w:after="0" w:line="240" w:lineRule="auto"/>
        <w:jc w:val="both"/>
        <w:rPr>
          <w:rFonts w:cs="Calibri"/>
        </w:rPr>
      </w:pP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5484627"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0385ADA"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6D88A88"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A077D97"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78A1BBB"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EDDC639"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1551E263" w:rsidR="007D1E76" w:rsidRPr="00577A77" w:rsidRDefault="007D1E76" w:rsidP="00577A77">
      <w:pPr>
        <w:pStyle w:val="Prrafodelista"/>
        <w:numPr>
          <w:ilvl w:val="0"/>
          <w:numId w:val="5"/>
        </w:numPr>
        <w:tabs>
          <w:tab w:val="left" w:leader="underscore" w:pos="9639"/>
        </w:tabs>
        <w:spacing w:after="0" w:line="240" w:lineRule="auto"/>
        <w:jc w:val="both"/>
        <w:rPr>
          <w:rFonts w:cs="Calibri"/>
        </w:rPr>
      </w:pPr>
      <w:r w:rsidRPr="00577A77">
        <w:rPr>
          <w:rFonts w:cs="Calibri"/>
        </w:rPr>
        <w:t>Análisis del comportamiento de la recaudación correspondiente al ente público o cualquier tipo de ingreso, de forma separada los ingresos locales de los federales:</w:t>
      </w:r>
    </w:p>
    <w:p w14:paraId="7C9FB0E3" w14:textId="77777777" w:rsidR="00577A77" w:rsidRPr="00577A77" w:rsidRDefault="00577A77" w:rsidP="00577A77">
      <w:pPr>
        <w:pStyle w:val="Prrafodelista"/>
        <w:tabs>
          <w:tab w:val="left" w:leader="underscore" w:pos="9639"/>
        </w:tabs>
        <w:spacing w:after="0" w:line="240" w:lineRule="auto"/>
        <w:jc w:val="both"/>
        <w:rPr>
          <w:rFonts w:cs="Calibri"/>
        </w:rPr>
      </w:pPr>
    </w:p>
    <w:p w14:paraId="6CAD4E54" w14:textId="537CFA6B" w:rsidR="007D1E76" w:rsidRPr="00E74967" w:rsidRDefault="00577A77" w:rsidP="00CB41C4">
      <w:pPr>
        <w:tabs>
          <w:tab w:val="left" w:leader="underscore" w:pos="9639"/>
        </w:tabs>
        <w:spacing w:after="0" w:line="240" w:lineRule="auto"/>
        <w:jc w:val="both"/>
        <w:rPr>
          <w:rFonts w:cs="Calibri"/>
        </w:rPr>
      </w:pPr>
      <w:r w:rsidRPr="00577A77">
        <w:rPr>
          <w:rFonts w:cs="Calibri"/>
          <w:u w:val="single"/>
        </w:rPr>
        <w:t>Se recauda conforme al vencimiento del servicio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B582605"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38AA290D" w:rsidR="007D1E76" w:rsidRPr="009003B4" w:rsidRDefault="007D1E76" w:rsidP="009003B4">
      <w:pPr>
        <w:pStyle w:val="Prrafodelista"/>
        <w:numPr>
          <w:ilvl w:val="0"/>
          <w:numId w:val="7"/>
        </w:numPr>
        <w:tabs>
          <w:tab w:val="left" w:leader="underscore" w:pos="9639"/>
        </w:tabs>
        <w:spacing w:after="0" w:line="240" w:lineRule="auto"/>
        <w:jc w:val="both"/>
        <w:rPr>
          <w:rFonts w:cs="Calibri"/>
        </w:rPr>
      </w:pPr>
      <w:r w:rsidRPr="009003B4">
        <w:rPr>
          <w:rFonts w:cs="Calibri"/>
        </w:rPr>
        <w:t>Utilizar al menos los siguientes indicadores: deuda respecto al PIB y deuda respecto a la recaudación tomando, como mínimo, un período igual o menor a 5 años.</w:t>
      </w:r>
    </w:p>
    <w:p w14:paraId="50C88BDB" w14:textId="4414E2A0" w:rsidR="009003B4" w:rsidRPr="009003B4" w:rsidRDefault="009003B4" w:rsidP="009003B4">
      <w:pPr>
        <w:pStyle w:val="Prrafodelista"/>
        <w:tabs>
          <w:tab w:val="left" w:leader="underscore" w:pos="9639"/>
        </w:tabs>
        <w:spacing w:after="0" w:line="240" w:lineRule="auto"/>
        <w:jc w:val="both"/>
        <w:rPr>
          <w:rFonts w:cs="Calibri"/>
        </w:rPr>
      </w:pPr>
      <w:r>
        <w:rPr>
          <w:rFonts w:cs="Calibri"/>
        </w:rPr>
        <w:t>No se utilizan</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046DDEC" w14:textId="02047D7A" w:rsidR="009003B4" w:rsidRPr="00E74967" w:rsidRDefault="009003B4" w:rsidP="00CB41C4">
      <w:pPr>
        <w:tabs>
          <w:tab w:val="left" w:leader="underscore" w:pos="9639"/>
        </w:tabs>
        <w:spacing w:after="0" w:line="240" w:lineRule="auto"/>
        <w:jc w:val="both"/>
        <w:rPr>
          <w:rFonts w:cs="Calibri"/>
        </w:rPr>
      </w:pPr>
      <w:r>
        <w:rPr>
          <w:rFonts w:cs="Calibri"/>
        </w:rPr>
        <w:t>No se cuenta con deuda pública</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CE7831" w14:textId="38890BC2"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No aplica</w:t>
      </w:r>
      <w:r w:rsidR="009003B4">
        <w:rPr>
          <w:rFonts w:cs="Calibri"/>
          <w:u w:val="single"/>
        </w:rPr>
        <w:t>, no se cuenta con créditos</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89C2BB9"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Se aplican los Lineamientos Generales en Materia de Racionalidad, Austeridad y Disciplina Presupuestal del Municipio.</w:t>
      </w:r>
    </w:p>
    <w:p w14:paraId="0132FB08" w14:textId="1AF92206" w:rsidR="007D1E76" w:rsidRPr="00E74967" w:rsidRDefault="00577A77" w:rsidP="00577A77">
      <w:pPr>
        <w:tabs>
          <w:tab w:val="left" w:leader="underscore" w:pos="9639"/>
        </w:tabs>
        <w:spacing w:after="0" w:line="240" w:lineRule="auto"/>
        <w:jc w:val="both"/>
        <w:rPr>
          <w:rFonts w:cs="Calibri"/>
        </w:rPr>
      </w:pPr>
      <w:r w:rsidRPr="00577A77">
        <w:rPr>
          <w:rFonts w:cs="Calibri"/>
          <w:u w:val="single"/>
        </w:rPr>
        <w:t>En proceso la implementación el control de resguardos de activos fijos como son bienes muebles e inmuebles</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9D800E3" w14:textId="77777777" w:rsidR="00577A77" w:rsidRPr="00577A77" w:rsidRDefault="00577A77" w:rsidP="00577A77">
      <w:pPr>
        <w:tabs>
          <w:tab w:val="left" w:leader="underscore" w:pos="9639"/>
        </w:tabs>
        <w:spacing w:after="0" w:line="240" w:lineRule="auto"/>
        <w:jc w:val="both"/>
        <w:rPr>
          <w:rFonts w:cs="Calibri"/>
          <w:b/>
        </w:rPr>
      </w:pPr>
      <w:r w:rsidRPr="00577A77">
        <w:rPr>
          <w:rFonts w:cs="Calibri"/>
          <w:u w:val="single"/>
        </w:rPr>
        <w:t>Se cuenta con  Programas  de Trabajo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68F0899C" w:rsidR="007D1E76" w:rsidRPr="00577A77" w:rsidRDefault="00577A77" w:rsidP="00CB41C4">
      <w:pPr>
        <w:tabs>
          <w:tab w:val="left" w:leader="underscore" w:pos="9639"/>
        </w:tabs>
        <w:spacing w:after="0" w:line="240" w:lineRule="auto"/>
        <w:jc w:val="both"/>
        <w:rPr>
          <w:rFonts w:cs="Calibri"/>
          <w:u w:val="single"/>
        </w:rPr>
      </w:pPr>
      <w:r w:rsidRPr="00577A77">
        <w:rPr>
          <w:rFonts w:cs="Calibri"/>
          <w:u w:val="single"/>
        </w:rPr>
        <w:t>No aplica</w:t>
      </w:r>
    </w:p>
    <w:p w14:paraId="53F7EA9E" w14:textId="77777777" w:rsidR="00577A77" w:rsidRPr="00E74967" w:rsidRDefault="00577A77"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6EDC1A2F" w14:textId="57DC22F4" w:rsidR="00577A77" w:rsidRPr="00577A77" w:rsidRDefault="00577A77" w:rsidP="00CB41C4">
      <w:pPr>
        <w:tabs>
          <w:tab w:val="left" w:leader="underscore" w:pos="9639"/>
        </w:tabs>
        <w:spacing w:after="0" w:line="240" w:lineRule="auto"/>
        <w:jc w:val="both"/>
        <w:rPr>
          <w:rFonts w:cs="Calibri"/>
          <w:u w:val="single"/>
        </w:rPr>
      </w:pPr>
      <w:r w:rsidRPr="00577A77">
        <w:rPr>
          <w:rFonts w:cs="Calibri"/>
          <w:u w:val="single"/>
        </w:rPr>
        <w:t>No aplica</w:t>
      </w:r>
    </w:p>
    <w:p w14:paraId="0CE5683A" w14:textId="77777777" w:rsidR="00577A77" w:rsidRPr="00E74967" w:rsidRDefault="00577A77"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EE8E98" w14:textId="77777777" w:rsidR="00577A77" w:rsidRPr="00E74967" w:rsidRDefault="00577A77" w:rsidP="00CB41C4">
      <w:pPr>
        <w:tabs>
          <w:tab w:val="left" w:leader="underscore" w:pos="9639"/>
        </w:tabs>
        <w:spacing w:after="0" w:line="240" w:lineRule="auto"/>
        <w:jc w:val="both"/>
        <w:rPr>
          <w:rFonts w:cs="Calibri"/>
        </w:rPr>
      </w:pPr>
    </w:p>
    <w:p w14:paraId="33D5F0CB" w14:textId="77777777" w:rsidR="00577A77" w:rsidRPr="00577A77" w:rsidRDefault="00577A77" w:rsidP="00577A77">
      <w:pPr>
        <w:tabs>
          <w:tab w:val="left" w:leader="underscore" w:pos="9639"/>
        </w:tabs>
        <w:spacing w:after="0" w:line="240" w:lineRule="auto"/>
        <w:jc w:val="both"/>
        <w:rPr>
          <w:rFonts w:cs="Calibri"/>
          <w:u w:val="single"/>
        </w:rPr>
      </w:pPr>
      <w:r w:rsidRPr="00577A77">
        <w:rPr>
          <w:rFonts w:cs="Calibri"/>
          <w:u w:val="single"/>
        </w:rPr>
        <w:t xml:space="preserve">No existen partes relacionadas que pudieran ejercer influencia significativa sobre la toma de decisiones financieras y operativas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2AE892BC" w:rsidR="007D1E76" w:rsidRPr="00577A77" w:rsidRDefault="00577A77" w:rsidP="00CB41C4">
      <w:pPr>
        <w:pBdr>
          <w:bottom w:val="single" w:sz="12" w:space="1" w:color="auto"/>
        </w:pBdr>
        <w:tabs>
          <w:tab w:val="left" w:leader="underscore" w:pos="9639"/>
        </w:tabs>
        <w:spacing w:after="0" w:line="240" w:lineRule="auto"/>
        <w:jc w:val="both"/>
        <w:rPr>
          <w:rFonts w:cs="Calibri"/>
          <w:b/>
        </w:rPr>
      </w:pPr>
      <w:r w:rsidRPr="00577A77">
        <w:rPr>
          <w:rFonts w:cs="Calibri"/>
          <w:b/>
        </w:rPr>
        <w:t xml:space="preserve">             SI</w:t>
      </w: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33C751" w14:textId="77777777" w:rsidR="009003B4"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A73BF95" w14:textId="77777777" w:rsidR="009003B4" w:rsidRDefault="009003B4" w:rsidP="00CB41C4">
      <w:pPr>
        <w:tabs>
          <w:tab w:val="left" w:leader="underscore" w:pos="9639"/>
        </w:tabs>
        <w:spacing w:after="0" w:line="240" w:lineRule="auto"/>
        <w:jc w:val="both"/>
        <w:rPr>
          <w:rFonts w:asciiTheme="minorHAnsi" w:hAnsiTheme="minorHAnsi" w:cstheme="minorHAnsi"/>
          <w:sz w:val="24"/>
          <w:szCs w:val="24"/>
        </w:rPr>
      </w:pPr>
    </w:p>
    <w:sectPr w:rsidR="009003B4"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2E9C8" w14:textId="77777777" w:rsidR="00101F7E" w:rsidRDefault="00101F7E" w:rsidP="00E00323">
      <w:pPr>
        <w:spacing w:after="0" w:line="240" w:lineRule="auto"/>
      </w:pPr>
      <w:r>
        <w:separator/>
      </w:r>
    </w:p>
  </w:endnote>
  <w:endnote w:type="continuationSeparator" w:id="0">
    <w:p w14:paraId="428084A9" w14:textId="77777777" w:rsidR="00101F7E" w:rsidRDefault="00101F7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774FB7DB" w:rsidR="0012405A" w:rsidRDefault="0012405A">
        <w:pPr>
          <w:pStyle w:val="Piedepgina"/>
          <w:jc w:val="right"/>
        </w:pPr>
        <w:r>
          <w:fldChar w:fldCharType="begin"/>
        </w:r>
        <w:r>
          <w:instrText>PAGE   \* MERGEFORMAT</w:instrText>
        </w:r>
        <w:r>
          <w:fldChar w:fldCharType="separate"/>
        </w:r>
        <w:r w:rsidR="00E0576A" w:rsidRPr="00E0576A">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EA12E" w14:textId="77777777" w:rsidR="00101F7E" w:rsidRDefault="00101F7E" w:rsidP="00E00323">
      <w:pPr>
        <w:spacing w:after="0" w:line="240" w:lineRule="auto"/>
      </w:pPr>
      <w:r>
        <w:separator/>
      </w:r>
    </w:p>
  </w:footnote>
  <w:footnote w:type="continuationSeparator" w:id="0">
    <w:p w14:paraId="6403FB5A" w14:textId="77777777" w:rsidR="00101F7E" w:rsidRDefault="00101F7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BF61FF2" w:rsidR="00154BA3" w:rsidRDefault="00460032" w:rsidP="00A4610E">
    <w:pPr>
      <w:pStyle w:val="Encabezado"/>
      <w:spacing w:after="0" w:line="240" w:lineRule="auto"/>
      <w:jc w:val="center"/>
    </w:pPr>
    <w:r>
      <w:t>SISTEMA NUMINICAL DE AGUA POTABLE Y ALCANTARILLADO</w:t>
    </w:r>
  </w:p>
  <w:p w14:paraId="651A4C4F" w14:textId="2A2FC660" w:rsidR="00A4610E" w:rsidRDefault="0040625B" w:rsidP="0040625B">
    <w:pPr>
      <w:pStyle w:val="Encabezado"/>
      <w:spacing w:after="0" w:line="240" w:lineRule="auto"/>
      <w:jc w:val="center"/>
    </w:pPr>
    <w:r>
      <w:t xml:space="preserve">                                         </w:t>
    </w:r>
    <w:r w:rsidR="00460032">
      <w:t>CORR</w:t>
    </w:r>
    <w:r w:rsidR="00E0576A">
      <w:t xml:space="preserve">ESPONDINTES AL 30 DE </w:t>
    </w:r>
    <w:r>
      <w:t>SEPTIEMBRE</w:t>
    </w:r>
    <w:r w:rsidR="00460032">
      <w:t xml:space="preserve"> DE 2018</w:t>
    </w:r>
    <w:r w:rsidR="0046003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C4A"/>
    <w:multiLevelType w:val="hybridMultilevel"/>
    <w:tmpl w:val="0AD2943A"/>
    <w:lvl w:ilvl="0" w:tplc="100632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C3321"/>
    <w:multiLevelType w:val="hybridMultilevel"/>
    <w:tmpl w:val="6402FDFC"/>
    <w:lvl w:ilvl="0" w:tplc="C06CA9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087732"/>
    <w:multiLevelType w:val="hybridMultilevel"/>
    <w:tmpl w:val="DF5A007A"/>
    <w:lvl w:ilvl="0" w:tplc="EB4A031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0A66DB"/>
    <w:multiLevelType w:val="hybridMultilevel"/>
    <w:tmpl w:val="E2348B88"/>
    <w:lvl w:ilvl="0" w:tplc="E26E37B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4D765CD"/>
    <w:multiLevelType w:val="hybridMultilevel"/>
    <w:tmpl w:val="77C8CEFA"/>
    <w:lvl w:ilvl="0" w:tplc="C6AA1BA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2F453E3"/>
    <w:multiLevelType w:val="hybridMultilevel"/>
    <w:tmpl w:val="970878DE"/>
    <w:lvl w:ilvl="0" w:tplc="B0E243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01F7E"/>
    <w:rsid w:val="0012405A"/>
    <w:rsid w:val="00154BA3"/>
    <w:rsid w:val="001973A2"/>
    <w:rsid w:val="001C75F2"/>
    <w:rsid w:val="001D2063"/>
    <w:rsid w:val="001D43E9"/>
    <w:rsid w:val="00284007"/>
    <w:rsid w:val="003453CA"/>
    <w:rsid w:val="0040625B"/>
    <w:rsid w:val="00435A87"/>
    <w:rsid w:val="00460032"/>
    <w:rsid w:val="004A58C8"/>
    <w:rsid w:val="0054701E"/>
    <w:rsid w:val="00577A77"/>
    <w:rsid w:val="005D3E43"/>
    <w:rsid w:val="005E231E"/>
    <w:rsid w:val="00657009"/>
    <w:rsid w:val="00681C79"/>
    <w:rsid w:val="006D657C"/>
    <w:rsid w:val="007610BC"/>
    <w:rsid w:val="00770AD4"/>
    <w:rsid w:val="007714AB"/>
    <w:rsid w:val="007D1E76"/>
    <w:rsid w:val="007D4484"/>
    <w:rsid w:val="0086459F"/>
    <w:rsid w:val="008C3BB8"/>
    <w:rsid w:val="008E076C"/>
    <w:rsid w:val="009003B4"/>
    <w:rsid w:val="0092765C"/>
    <w:rsid w:val="00A4610E"/>
    <w:rsid w:val="00A730E0"/>
    <w:rsid w:val="00AA41E5"/>
    <w:rsid w:val="00AB722B"/>
    <w:rsid w:val="00AE1F6A"/>
    <w:rsid w:val="00C97E1E"/>
    <w:rsid w:val="00CB41C4"/>
    <w:rsid w:val="00CF1316"/>
    <w:rsid w:val="00D13C44"/>
    <w:rsid w:val="00D975B1"/>
    <w:rsid w:val="00E00323"/>
    <w:rsid w:val="00E0576A"/>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9D1636-4FD6-400E-AF1A-60AF3158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2101</Words>
  <Characters>11560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13634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ℓєŧ¥z¡ã αỶαľα</cp:lastModifiedBy>
  <cp:revision>17</cp:revision>
  <dcterms:created xsi:type="dcterms:W3CDTF">2017-01-12T05:27:00Z</dcterms:created>
  <dcterms:modified xsi:type="dcterms:W3CDTF">2018-10-02T16:18:00Z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